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C4D9" w14:textId="77777777" w:rsidR="00516717" w:rsidRPr="00116A4B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A4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14:paraId="3CC2A8B9" w14:textId="046F3729" w:rsidR="00580147" w:rsidRDefault="00580147" w:rsidP="00580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47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"Биология, химия +"  направлена на формирование и развитие творческих способностей учащихся, удовлетворение их индивидуальных потребностей в интеллектуальном совершенствовании. Программа обеспечивает адаптацию выпускников образовательных организаций основного общего и среднего общего образования к жизни в обществе, профессиональную ориентацию по предметам "Биология" и выпускников основного общего образования – по предмету "Химия". Программа учитывает возрастные и индивидуальные особенности учащихся.</w:t>
      </w:r>
      <w:r w:rsidRPr="003C6434">
        <w:rPr>
          <w:sz w:val="24"/>
          <w:szCs w:val="24"/>
        </w:rPr>
        <w:t xml:space="preserve"> </w:t>
      </w:r>
    </w:p>
    <w:p w14:paraId="6CD7B5BD" w14:textId="77777777" w:rsidR="00580147" w:rsidRPr="00580147" w:rsidRDefault="00580147" w:rsidP="0058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47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"Биология, химия +" имеет естественнонаучную направленность, так как её содержание направлено на более детальное изучение сложных для учащихся тем естественнонаучных предметов "Биология" и "Химия".</w:t>
      </w:r>
    </w:p>
    <w:p w14:paraId="0C6ACEDC" w14:textId="77777777" w:rsidR="00580147" w:rsidRPr="00580147" w:rsidRDefault="00580147" w:rsidP="00580147">
      <w:pPr>
        <w:pStyle w:val="a5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580147">
        <w:rPr>
          <w:rFonts w:ascii="Times New Roman" w:eastAsia="MS Mincho" w:hAnsi="Times New Roman"/>
          <w:sz w:val="28"/>
          <w:szCs w:val="28"/>
        </w:rPr>
        <w:t>Отличительной особенностью</w:t>
      </w:r>
      <w:r w:rsidRPr="00580147">
        <w:rPr>
          <w:rFonts w:ascii="Times New Roman" w:eastAsia="MS Mincho" w:hAnsi="Times New Roman"/>
          <w:i/>
          <w:sz w:val="28"/>
          <w:szCs w:val="28"/>
        </w:rPr>
        <w:t xml:space="preserve"> </w:t>
      </w:r>
      <w:r w:rsidRPr="00580147">
        <w:rPr>
          <w:rFonts w:ascii="Times New Roman" w:eastAsia="MS Mincho" w:hAnsi="Times New Roman"/>
          <w:sz w:val="28"/>
          <w:szCs w:val="28"/>
        </w:rPr>
        <w:t xml:space="preserve"> данной программы  от </w:t>
      </w:r>
      <w:r w:rsidRPr="00580147">
        <w:rPr>
          <w:rFonts w:ascii="Times New Roman" w:eastAsia="MS Mincho" w:hAnsi="Times New Roman"/>
          <w:sz w:val="28"/>
          <w:szCs w:val="28"/>
          <w:lang w:val="ru-RU"/>
        </w:rPr>
        <w:t>подобных</w:t>
      </w:r>
      <w:r w:rsidRPr="00580147">
        <w:rPr>
          <w:rFonts w:ascii="Times New Roman" w:eastAsia="MS Mincho" w:hAnsi="Times New Roman"/>
          <w:sz w:val="28"/>
          <w:szCs w:val="28"/>
        </w:rPr>
        <w:t xml:space="preserve"> дополнительных общеобразовательных программ</w:t>
      </w:r>
      <w:r w:rsidRPr="00580147">
        <w:rPr>
          <w:rFonts w:ascii="Times New Roman" w:eastAsia="MS Mincho" w:hAnsi="Times New Roman"/>
          <w:sz w:val="28"/>
          <w:szCs w:val="28"/>
          <w:lang w:val="ru-RU"/>
        </w:rPr>
        <w:t xml:space="preserve"> естественнонаучной направленности,</w:t>
      </w:r>
      <w:r w:rsidRPr="00580147">
        <w:rPr>
          <w:rFonts w:ascii="Times New Roman" w:eastAsia="MS Mincho" w:hAnsi="Times New Roman"/>
          <w:sz w:val="28"/>
          <w:szCs w:val="28"/>
        </w:rPr>
        <w:t xml:space="preserve"> является</w:t>
      </w:r>
      <w:r w:rsidRPr="00580147">
        <w:rPr>
          <w:rFonts w:ascii="Times New Roman" w:eastAsia="MS Mincho" w:hAnsi="Times New Roman"/>
          <w:sz w:val="28"/>
          <w:szCs w:val="28"/>
          <w:lang w:val="ru-RU"/>
        </w:rPr>
        <w:t>:</w:t>
      </w:r>
    </w:p>
    <w:p w14:paraId="788E884A" w14:textId="018AA90F" w:rsidR="00580147" w:rsidRPr="00580147" w:rsidRDefault="00580147" w:rsidP="00580147">
      <w:pPr>
        <w:pStyle w:val="a5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- н</w:t>
      </w:r>
      <w:r w:rsidRPr="00580147">
        <w:rPr>
          <w:rFonts w:ascii="Times New Roman" w:eastAsia="MS Mincho" w:hAnsi="Times New Roman"/>
          <w:sz w:val="28"/>
          <w:szCs w:val="28"/>
          <w:lang w:val="ru-RU"/>
        </w:rPr>
        <w:t>аправление работы на мотивацию учащихся к самообразованию для успешной сдачи государственного экзамена по  биологии -  за курс основной и средней общеобразовательной школы, а химии – за курс основной общеобразовательной школы;</w:t>
      </w:r>
    </w:p>
    <w:p w14:paraId="0F0F6BD5" w14:textId="1AA8A8D2" w:rsidR="00580147" w:rsidRPr="00580147" w:rsidRDefault="00580147" w:rsidP="00580147">
      <w:pPr>
        <w:pStyle w:val="a5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- </w:t>
      </w:r>
      <w:r w:rsidR="00DD2520">
        <w:rPr>
          <w:rFonts w:ascii="Times New Roman" w:eastAsia="MS Mincho" w:hAnsi="Times New Roman"/>
          <w:sz w:val="28"/>
          <w:szCs w:val="28"/>
          <w:lang w:val="ru-RU"/>
        </w:rPr>
        <w:t>реализация</w:t>
      </w:r>
      <w:r w:rsidRPr="00580147">
        <w:rPr>
          <w:rFonts w:ascii="Times New Roman" w:eastAsia="MS Mincho" w:hAnsi="Times New Roman"/>
          <w:sz w:val="28"/>
          <w:szCs w:val="28"/>
        </w:rPr>
        <w:t xml:space="preserve"> дополнительной общеразвиваю</w:t>
      </w:r>
      <w:bookmarkStart w:id="0" w:name="_GoBack"/>
      <w:bookmarkEnd w:id="0"/>
      <w:r w:rsidRPr="00580147">
        <w:rPr>
          <w:rFonts w:ascii="Times New Roman" w:eastAsia="MS Mincho" w:hAnsi="Times New Roman"/>
          <w:sz w:val="28"/>
          <w:szCs w:val="28"/>
        </w:rPr>
        <w:t xml:space="preserve">щей программы предполагает деление </w:t>
      </w:r>
      <w:r w:rsidRPr="00580147">
        <w:rPr>
          <w:rFonts w:ascii="Times New Roman" w:eastAsia="MS Mincho" w:hAnsi="Times New Roman"/>
          <w:sz w:val="28"/>
          <w:szCs w:val="28"/>
          <w:lang w:val="ru-RU"/>
        </w:rPr>
        <w:t>учащихся</w:t>
      </w:r>
      <w:r w:rsidRPr="00580147">
        <w:rPr>
          <w:rFonts w:ascii="Times New Roman" w:eastAsia="MS Mincho" w:hAnsi="Times New Roman"/>
          <w:sz w:val="28"/>
          <w:szCs w:val="28"/>
        </w:rPr>
        <w:t xml:space="preserve"> на </w:t>
      </w:r>
      <w:r w:rsidRPr="00580147">
        <w:rPr>
          <w:rFonts w:ascii="Times New Roman" w:eastAsia="MS Mincho" w:hAnsi="Times New Roman"/>
          <w:sz w:val="28"/>
          <w:szCs w:val="28"/>
          <w:lang w:val="ru-RU"/>
        </w:rPr>
        <w:t>3</w:t>
      </w:r>
      <w:r w:rsidRPr="00580147">
        <w:rPr>
          <w:rFonts w:ascii="Times New Roman" w:eastAsia="MS Mincho" w:hAnsi="Times New Roman"/>
          <w:sz w:val="28"/>
          <w:szCs w:val="28"/>
        </w:rPr>
        <w:t xml:space="preserve"> группы</w:t>
      </w:r>
      <w:r w:rsidRPr="00580147">
        <w:rPr>
          <w:rFonts w:ascii="Times New Roman" w:eastAsia="MS Mincho" w:hAnsi="Times New Roman"/>
          <w:sz w:val="28"/>
          <w:szCs w:val="28"/>
          <w:lang w:val="ru-RU"/>
        </w:rPr>
        <w:t xml:space="preserve"> по их потребностям – "Химия – ОГЭ", "Биология – ОГЭ", "Биология – ЕГЭ". Занятия проводятся по соответствующим модулям, предполагая и самостоятельное изучение тем;</w:t>
      </w:r>
    </w:p>
    <w:p w14:paraId="5DA8820D" w14:textId="1056FC9E" w:rsidR="00580147" w:rsidRPr="00580147" w:rsidRDefault="00580147" w:rsidP="005801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- д</w:t>
      </w:r>
      <w:r w:rsidRPr="00580147">
        <w:rPr>
          <w:rFonts w:ascii="Times New Roman" w:eastAsia="MS Mincho" w:hAnsi="Times New Roman"/>
          <w:sz w:val="28"/>
          <w:szCs w:val="28"/>
          <w:lang w:val="ru-RU"/>
        </w:rPr>
        <w:t>ля обучающихся по модулю "Биология – ЕГЭ" предусмотрена возможность обучения с применением дистанционных образовательных технологий во второй половине учебного года – по дистанционному курсу "Биология – ЕГЭ".</w:t>
      </w:r>
    </w:p>
    <w:p w14:paraId="2B841DA3" w14:textId="77777777" w:rsidR="00516717" w:rsidRPr="00C95CEB" w:rsidRDefault="00516717" w:rsidP="00C95C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14:paraId="5C89A8ED" w14:textId="77777777" w:rsidTr="00516717">
        <w:tc>
          <w:tcPr>
            <w:tcW w:w="3369" w:type="dxa"/>
          </w:tcPr>
          <w:p w14:paraId="0671CDF6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14:paraId="56F6FE61" w14:textId="289DABF4" w:rsidR="00516717" w:rsidRPr="005A1DC9" w:rsidRDefault="00516717" w:rsidP="00C95C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естественнонаучной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"</w:t>
            </w:r>
            <w:r w:rsidR="005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химия +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14:paraId="75D88895" w14:textId="77777777" w:rsidTr="00516717">
        <w:tc>
          <w:tcPr>
            <w:tcW w:w="3369" w:type="dxa"/>
          </w:tcPr>
          <w:p w14:paraId="28227633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14:paraId="4D1D3DCC" w14:textId="77777777" w:rsidR="00516717" w:rsidRPr="005A1DC9" w:rsidRDefault="00516717" w:rsidP="00D258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высшей квалификационной категории 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Хорева Валентина Александровна</w:t>
            </w:r>
          </w:p>
        </w:tc>
      </w:tr>
      <w:tr w:rsidR="00516717" w:rsidRPr="005A1DC9" w14:paraId="5FE22AC2" w14:textId="77777777" w:rsidTr="00516717">
        <w:tc>
          <w:tcPr>
            <w:tcW w:w="3369" w:type="dxa"/>
          </w:tcPr>
          <w:p w14:paraId="0EFCB54B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14:paraId="0FC3A6C9" w14:textId="77777777" w:rsidR="00516717" w:rsidRPr="005A1DC9" w:rsidRDefault="00D25850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</w:tr>
      <w:tr w:rsidR="00516717" w:rsidRPr="005A1DC9" w14:paraId="5F7F01DC" w14:textId="77777777" w:rsidTr="00516717">
        <w:tc>
          <w:tcPr>
            <w:tcW w:w="3369" w:type="dxa"/>
          </w:tcPr>
          <w:p w14:paraId="028F4818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14:paraId="4DCD7E9C" w14:textId="1FB98E49" w:rsidR="00516717" w:rsidRPr="005A1DC9" w:rsidRDefault="00DD596A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  <w:r w:rsidR="005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16717" w:rsidRPr="005A1DC9" w14:paraId="75D6363D" w14:textId="77777777" w:rsidTr="00516717">
        <w:tc>
          <w:tcPr>
            <w:tcW w:w="3369" w:type="dxa"/>
          </w:tcPr>
          <w:p w14:paraId="267747F0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14:paraId="490F950F" w14:textId="4BB23D19" w:rsidR="00516717" w:rsidRPr="005A1DC9" w:rsidRDefault="0058014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516717" w:rsidRPr="005A1DC9" w14:paraId="51CB4418" w14:textId="77777777" w:rsidTr="00516717">
        <w:tc>
          <w:tcPr>
            <w:tcW w:w="3369" w:type="dxa"/>
          </w:tcPr>
          <w:p w14:paraId="35EBC18A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14:paraId="306C9CE1" w14:textId="7B41262E" w:rsidR="00516717" w:rsidRPr="00580147" w:rsidRDefault="00580147" w:rsidP="0058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7">
              <w:rPr>
                <w:rFonts w:ascii="Times New Roman" w:hAnsi="Times New Roman" w:cs="Times New Roman"/>
                <w:sz w:val="28"/>
                <w:szCs w:val="28"/>
              </w:rPr>
              <w:t>Создание условий по  расширению биологических  и химических знаний учащихся для их успешной сдачи  ОГЭ и ЕГЭ.</w:t>
            </w:r>
          </w:p>
        </w:tc>
      </w:tr>
    </w:tbl>
    <w:p w14:paraId="7E003D2F" w14:textId="77777777"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717"/>
    <w:rsid w:val="00116A4B"/>
    <w:rsid w:val="0025785B"/>
    <w:rsid w:val="002F50B5"/>
    <w:rsid w:val="00361CAD"/>
    <w:rsid w:val="004934B1"/>
    <w:rsid w:val="00516717"/>
    <w:rsid w:val="005479CD"/>
    <w:rsid w:val="005535A5"/>
    <w:rsid w:val="00580147"/>
    <w:rsid w:val="005A1DC9"/>
    <w:rsid w:val="006A6D03"/>
    <w:rsid w:val="007C3D1E"/>
    <w:rsid w:val="008C082E"/>
    <w:rsid w:val="008E10C5"/>
    <w:rsid w:val="00962EAC"/>
    <w:rsid w:val="00C95CEB"/>
    <w:rsid w:val="00D25850"/>
    <w:rsid w:val="00D71999"/>
    <w:rsid w:val="00DD2520"/>
    <w:rsid w:val="00DD596A"/>
    <w:rsid w:val="00E71F7D"/>
    <w:rsid w:val="00F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5123"/>
  <w15:docId w15:val="{8CD86BA2-3A6F-442B-8B06-379E1939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D5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19</cp:revision>
  <cp:lastPrinted>2019-06-02T12:18:00Z</cp:lastPrinted>
  <dcterms:created xsi:type="dcterms:W3CDTF">2019-06-02T09:57:00Z</dcterms:created>
  <dcterms:modified xsi:type="dcterms:W3CDTF">2019-11-11T09:52:00Z</dcterms:modified>
</cp:coreProperties>
</file>