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06" w:rsidRDefault="000F7406">
      <w:pPr>
        <w:spacing w:after="131" w:line="259" w:lineRule="auto"/>
        <w:ind w:left="329" w:firstLine="0"/>
        <w:jc w:val="left"/>
      </w:pPr>
    </w:p>
    <w:p w:rsidR="001E0BA6" w:rsidRDefault="001E0BA6">
      <w:pPr>
        <w:spacing w:after="131" w:line="259" w:lineRule="auto"/>
        <w:ind w:left="329" w:firstLine="0"/>
        <w:jc w:val="left"/>
      </w:pPr>
    </w:p>
    <w:p w:rsidR="001E0BA6" w:rsidRDefault="001E0BA6" w:rsidP="001E0BA6">
      <w:pPr>
        <w:spacing w:after="131" w:line="259" w:lineRule="auto"/>
        <w:ind w:left="329" w:firstLine="0"/>
        <w:jc w:val="center"/>
      </w:pPr>
      <w:r>
        <w:t>проект</w:t>
      </w:r>
    </w:p>
    <w:p w:rsidR="000F7406" w:rsidRDefault="009E07EE">
      <w:pPr>
        <w:spacing w:after="13" w:line="248" w:lineRule="auto"/>
        <w:ind w:left="1243" w:right="1045"/>
        <w:jc w:val="center"/>
      </w:pPr>
      <w:r>
        <w:rPr>
          <w:b/>
        </w:rPr>
        <w:t xml:space="preserve">ПОЛОЖЕНИЕ </w:t>
      </w:r>
    </w:p>
    <w:p w:rsidR="000F7406" w:rsidRDefault="004466F4">
      <w:pPr>
        <w:spacing w:after="13" w:line="248" w:lineRule="auto"/>
        <w:ind w:left="1243" w:right="910"/>
        <w:jc w:val="center"/>
      </w:pPr>
      <w:r>
        <w:rPr>
          <w:b/>
        </w:rPr>
        <w:t>о муниципальном</w:t>
      </w:r>
      <w:r w:rsidR="009E07EE">
        <w:rPr>
          <w:b/>
        </w:rPr>
        <w:t xml:space="preserve"> этапе Всероссийского </w:t>
      </w:r>
      <w:proofErr w:type="gramStart"/>
      <w:r w:rsidR="009E07EE">
        <w:rPr>
          <w:b/>
        </w:rPr>
        <w:t>конкурса  творческих</w:t>
      </w:r>
      <w:proofErr w:type="gramEnd"/>
      <w:r w:rsidR="009E07EE">
        <w:rPr>
          <w:b/>
        </w:rPr>
        <w:t xml:space="preserve"> работ учащихся  </w:t>
      </w:r>
    </w:p>
    <w:p w:rsidR="000F7406" w:rsidRDefault="009E07EE">
      <w:pPr>
        <w:spacing w:after="13" w:line="248" w:lineRule="auto"/>
        <w:ind w:left="1243" w:right="1046"/>
        <w:jc w:val="center"/>
      </w:pPr>
      <w:r>
        <w:rPr>
          <w:b/>
        </w:rPr>
        <w:t>«</w:t>
      </w:r>
      <w:proofErr w:type="spellStart"/>
      <w:r>
        <w:rPr>
          <w:b/>
        </w:rPr>
        <w:t>Эколята</w:t>
      </w:r>
      <w:proofErr w:type="spellEnd"/>
      <w:r>
        <w:rPr>
          <w:b/>
        </w:rPr>
        <w:t xml:space="preserve"> — друзья и защитники Природы!» </w:t>
      </w:r>
    </w:p>
    <w:p w:rsidR="000F7406" w:rsidRDefault="009E07EE">
      <w:pPr>
        <w:spacing w:after="145" w:line="259" w:lineRule="auto"/>
        <w:ind w:left="962" w:firstLine="0"/>
        <w:jc w:val="center"/>
      </w:pPr>
      <w:r>
        <w:rPr>
          <w:b/>
        </w:rPr>
        <w:t xml:space="preserve"> </w:t>
      </w:r>
    </w:p>
    <w:p w:rsidR="000F7406" w:rsidRDefault="009E07EE">
      <w:pPr>
        <w:numPr>
          <w:ilvl w:val="0"/>
          <w:numId w:val="1"/>
        </w:numPr>
        <w:spacing w:after="108" w:line="248" w:lineRule="auto"/>
        <w:ind w:right="339" w:hanging="360"/>
        <w:jc w:val="center"/>
      </w:pPr>
      <w:r>
        <w:rPr>
          <w:b/>
        </w:rPr>
        <w:t xml:space="preserve">Общие положения </w:t>
      </w:r>
    </w:p>
    <w:p w:rsidR="000F7406" w:rsidRDefault="009E07EE" w:rsidP="001E0BA6">
      <w:pPr>
        <w:spacing w:after="156" w:line="259" w:lineRule="auto"/>
        <w:ind w:left="0" w:firstLine="0"/>
      </w:pPr>
      <w:r>
        <w:rPr>
          <w:b/>
          <w:sz w:val="24"/>
        </w:rPr>
        <w:t xml:space="preserve"> </w:t>
      </w:r>
    </w:p>
    <w:p w:rsidR="000F7406" w:rsidRDefault="009E07EE" w:rsidP="001E0BA6">
      <w:pPr>
        <w:numPr>
          <w:ilvl w:val="1"/>
          <w:numId w:val="1"/>
        </w:numPr>
        <w:ind w:left="0" w:right="150" w:firstLine="0"/>
      </w:pPr>
      <w:r>
        <w:t>Всероссийский конкурс детского рисунка «</w:t>
      </w:r>
      <w:proofErr w:type="spellStart"/>
      <w:r>
        <w:t>Эколята</w:t>
      </w:r>
      <w:proofErr w:type="spellEnd"/>
      <w:r>
        <w:t xml:space="preserve"> — друзья и защитники Природы!» (далее — Конкурс) с участием дошкольных образовательных организаций и начальных классов школ субъектов Российской Федерации является одним из мероприятий Всероссийских природоохранных социально-образовательных проектов «</w:t>
      </w:r>
      <w:proofErr w:type="spellStart"/>
      <w:r>
        <w:t>Эколята</w:t>
      </w:r>
      <w:proofErr w:type="spellEnd"/>
      <w:r>
        <w:t>— Дошколята», «</w:t>
      </w:r>
      <w:proofErr w:type="spellStart"/>
      <w:r>
        <w:t>Эколята</w:t>
      </w:r>
      <w:proofErr w:type="spellEnd"/>
      <w:r>
        <w:t xml:space="preserve">», «Молодые защитники Природы» и Всероссийской акции «Россия территория </w:t>
      </w:r>
      <w:proofErr w:type="spellStart"/>
      <w:r>
        <w:t>Эколят</w:t>
      </w:r>
      <w:proofErr w:type="spellEnd"/>
      <w:r>
        <w:t xml:space="preserve"> — Молодых защитников Природы», который способствует дальнейшему развитию экологического образования и экологической культуры в дошкольных образовательных организациях и школах российских регионов и, как следствие, сохранению природы, ее растительного и животного мира.  </w:t>
      </w:r>
    </w:p>
    <w:p w:rsidR="000F7406" w:rsidRDefault="009E07EE" w:rsidP="001E0BA6">
      <w:pPr>
        <w:spacing w:after="144" w:line="259" w:lineRule="auto"/>
        <w:ind w:left="0" w:right="150" w:firstLine="0"/>
      </w:pPr>
      <w:r>
        <w:t>Сайт проектов —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www.эколята.рф</w:t>
        </w:r>
      </w:hyperlink>
      <w:hyperlink r:id="rId7">
        <w:r>
          <w:t>.</w:t>
        </w:r>
      </w:hyperlink>
      <w:r>
        <w:t xml:space="preserve">  </w:t>
      </w:r>
    </w:p>
    <w:p w:rsidR="000F7406" w:rsidRDefault="009E07EE" w:rsidP="001E0BA6">
      <w:pPr>
        <w:numPr>
          <w:ilvl w:val="1"/>
          <w:numId w:val="1"/>
        </w:numPr>
        <w:spacing w:after="185" w:line="259" w:lineRule="auto"/>
        <w:ind w:left="0" w:right="150" w:firstLine="0"/>
      </w:pPr>
      <w:r>
        <w:t xml:space="preserve">Организаторы Конкурса: </w:t>
      </w:r>
    </w:p>
    <w:p w:rsidR="000F7406" w:rsidRDefault="001E0BA6" w:rsidP="001E0BA6">
      <w:pPr>
        <w:spacing w:after="118" w:line="259" w:lineRule="auto"/>
        <w:ind w:left="0" w:right="150" w:firstLine="0"/>
      </w:pPr>
      <w:r>
        <w:t xml:space="preserve">- </w:t>
      </w:r>
      <w:r w:rsidR="009E07EE">
        <w:t xml:space="preserve">Комитет Совета Федерации по науке, образованию и культуре. </w:t>
      </w:r>
    </w:p>
    <w:p w:rsidR="000F7406" w:rsidRDefault="001E0BA6" w:rsidP="001E0BA6">
      <w:pPr>
        <w:ind w:left="0" w:right="150" w:firstLine="0"/>
      </w:pPr>
      <w:r>
        <w:t xml:space="preserve">- </w:t>
      </w:r>
      <w:r w:rsidR="009E07EE">
        <w:t>Организационный комитет по проведению мероприятий Всероссийской акции «Россия — территория «</w:t>
      </w:r>
      <w:proofErr w:type="spellStart"/>
      <w:r w:rsidR="009E07EE">
        <w:t>Эколят</w:t>
      </w:r>
      <w:proofErr w:type="spellEnd"/>
      <w:r w:rsidR="009E07EE">
        <w:t xml:space="preserve"> — Молодых защитников Природы» в Совете Федерации Федерального Собрания Российской Федерации. </w:t>
      </w:r>
    </w:p>
    <w:p w:rsidR="000F7406" w:rsidRDefault="004466F4" w:rsidP="001E0BA6">
      <w:pPr>
        <w:ind w:left="0" w:right="150" w:firstLine="0"/>
      </w:pPr>
      <w:r>
        <w:t>-</w:t>
      </w:r>
      <w:r w:rsidR="009E07EE">
        <w:t>Программный комитет Всероссийских природоохранных социально-образовательных проектов «</w:t>
      </w:r>
      <w:proofErr w:type="spellStart"/>
      <w:r w:rsidR="009E07EE">
        <w:t>Эколята</w:t>
      </w:r>
      <w:proofErr w:type="spellEnd"/>
      <w:r w:rsidR="009E07EE">
        <w:t>—Дошколята», «</w:t>
      </w:r>
      <w:proofErr w:type="spellStart"/>
      <w:r w:rsidR="009E07EE">
        <w:t>Эколята</w:t>
      </w:r>
      <w:proofErr w:type="spellEnd"/>
      <w:r w:rsidR="009E07EE">
        <w:t xml:space="preserve">» и «Молодые защитники Природы» в Совете Федерации Федерального Собрания Российской Федерации. </w:t>
      </w:r>
    </w:p>
    <w:p w:rsidR="000F7406" w:rsidRDefault="004466F4" w:rsidP="001E0BA6">
      <w:pPr>
        <w:ind w:left="0" w:right="150" w:firstLine="0"/>
      </w:pPr>
      <w:r>
        <w:t>-</w:t>
      </w:r>
      <w:r w:rsidR="009E07EE">
        <w:t xml:space="preserve">Региональным организационным комитетом Конкурса является Государственное бюджетное учреждение дополнительного образования «Центр </w:t>
      </w:r>
      <w:r w:rsidR="009E07EE">
        <w:lastRenderedPageBreak/>
        <w:t xml:space="preserve">развития творчества детей и юношества Нижегородской области» (далее – </w:t>
      </w:r>
      <w:proofErr w:type="gramStart"/>
      <w:r w:rsidR="009E07EE">
        <w:t xml:space="preserve">ГБУДО </w:t>
      </w:r>
      <w:proofErr w:type="spellStart"/>
      <w:r w:rsidR="009E07EE">
        <w:t>ЦРТДиЮ</w:t>
      </w:r>
      <w:proofErr w:type="spellEnd"/>
      <w:proofErr w:type="gramEnd"/>
      <w:r w:rsidR="009E07EE">
        <w:t xml:space="preserve"> НО). </w:t>
      </w:r>
    </w:p>
    <w:p w:rsidR="001E0BA6" w:rsidRDefault="001E0BA6" w:rsidP="001E0BA6">
      <w:pPr>
        <w:ind w:left="0" w:right="150" w:firstLine="0"/>
      </w:pPr>
      <w:r>
        <w:t xml:space="preserve">- Организатором муниципального этапа Конкурса являются 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района и МБОУ ДО "</w:t>
      </w:r>
      <w:proofErr w:type="spellStart"/>
      <w:r>
        <w:t>Починковский</w:t>
      </w:r>
      <w:proofErr w:type="spellEnd"/>
      <w:r>
        <w:t xml:space="preserve"> ЦДО".</w:t>
      </w:r>
    </w:p>
    <w:p w:rsidR="000F7406" w:rsidRDefault="009E07EE" w:rsidP="001E0BA6">
      <w:pPr>
        <w:spacing w:after="160" w:line="259" w:lineRule="auto"/>
        <w:ind w:left="0" w:right="150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 Основные цели и задачи Регионального </w:t>
      </w:r>
      <w:r w:rsidR="001E0BA6">
        <w:t>и муниципального этапов</w:t>
      </w:r>
      <w:r>
        <w:t xml:space="preserve"> Конкурса: </w:t>
      </w:r>
    </w:p>
    <w:p w:rsidR="000F7406" w:rsidRDefault="001E0BA6" w:rsidP="001E0BA6">
      <w:pPr>
        <w:spacing w:after="27"/>
        <w:ind w:left="0" w:right="150" w:firstLine="0"/>
      </w:pPr>
      <w:r>
        <w:t xml:space="preserve">- </w:t>
      </w:r>
      <w:r w:rsidR="009E07EE">
        <w:t xml:space="preserve">дальнейшее развитие экологического образования, экологической культуры и просвещения в дошкольных образовательных организациях и школах российских регионов;  </w:t>
      </w:r>
    </w:p>
    <w:p w:rsidR="000F7406" w:rsidRDefault="001E0BA6" w:rsidP="001E0BA6">
      <w:pPr>
        <w:spacing w:after="28"/>
        <w:ind w:left="0" w:right="150" w:firstLine="0"/>
      </w:pPr>
      <w:r>
        <w:t xml:space="preserve">- </w:t>
      </w:r>
      <w:r w:rsidR="009E07EE">
        <w:t xml:space="preserve">формирование у воспитанников дошкольных образовательных организаций и обучающихся начальных классов школ субъектов Российской Федерации богатого внутреннего мира и системы ценностных отношений к природе, её животному и растительному миру; </w:t>
      </w:r>
    </w:p>
    <w:p w:rsidR="000F7406" w:rsidRDefault="001E0BA6" w:rsidP="001E0BA6">
      <w:pPr>
        <w:spacing w:after="52"/>
        <w:ind w:left="0" w:right="150" w:firstLine="0"/>
      </w:pPr>
      <w:r>
        <w:t xml:space="preserve">- </w:t>
      </w:r>
      <w:r w:rsidR="009E07EE">
        <w:t xml:space="preserve">развитие у детей внутренней потребности любви к природе и, как следствие, бережному отношению к ней, воспитанию у ребенка культуры </w:t>
      </w:r>
      <w:proofErr w:type="spellStart"/>
      <w:r w:rsidR="009E07EE">
        <w:t>природолюбия</w:t>
      </w:r>
      <w:proofErr w:type="spellEnd"/>
      <w:r w:rsidR="009E07EE">
        <w:t xml:space="preserve">; </w:t>
      </w:r>
    </w:p>
    <w:p w:rsidR="000F7406" w:rsidRDefault="001E0BA6" w:rsidP="001E0BA6">
      <w:pPr>
        <w:spacing w:after="89" w:line="259" w:lineRule="auto"/>
        <w:ind w:left="0" w:right="150" w:firstLine="0"/>
      </w:pPr>
      <w:r>
        <w:t xml:space="preserve">- </w:t>
      </w:r>
      <w:r w:rsidR="009E07EE">
        <w:t xml:space="preserve">осознание ребенком необходимости сохранения, охраны и спасения природы родного края; </w:t>
      </w:r>
    </w:p>
    <w:p w:rsidR="000F7406" w:rsidRDefault="001E0BA6" w:rsidP="001E0BA6">
      <w:pPr>
        <w:spacing w:after="89" w:line="259" w:lineRule="auto"/>
        <w:ind w:left="0" w:right="150" w:firstLine="0"/>
      </w:pPr>
      <w:r>
        <w:t xml:space="preserve">- развитие потребности принимать </w:t>
      </w:r>
      <w:r>
        <w:tab/>
        <w:t xml:space="preserve">активное участие в </w:t>
      </w:r>
      <w:r w:rsidR="009E07EE">
        <w:t xml:space="preserve">природоохранной и экологической деятельности; </w:t>
      </w:r>
    </w:p>
    <w:p w:rsidR="000F7406" w:rsidRDefault="001E0BA6" w:rsidP="001E0BA6">
      <w:pPr>
        <w:ind w:left="0" w:right="150" w:firstLine="0"/>
      </w:pPr>
      <w:r>
        <w:t xml:space="preserve">- </w:t>
      </w:r>
      <w:r w:rsidR="009E07EE">
        <w:t xml:space="preserve">расширение общего кругозора, развитие творческих и интеллектуальных способностей ребенка. </w:t>
      </w:r>
    </w:p>
    <w:p w:rsidR="000F7406" w:rsidRDefault="009E07EE" w:rsidP="001E0BA6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:rsidR="000F7406" w:rsidRDefault="009E07EE" w:rsidP="001E0BA6">
      <w:pPr>
        <w:spacing w:after="139" w:line="248" w:lineRule="auto"/>
        <w:ind w:left="0" w:right="687" w:firstLine="0"/>
        <w:jc w:val="center"/>
      </w:pPr>
      <w:r>
        <w:rPr>
          <w:b/>
        </w:rPr>
        <w:t>2. Условия участия в Конкурсе</w:t>
      </w:r>
    </w:p>
    <w:p w:rsidR="000F7406" w:rsidRDefault="009E07EE" w:rsidP="001E0BA6">
      <w:pPr>
        <w:ind w:left="0" w:right="150" w:firstLine="0"/>
      </w:pPr>
      <w:r>
        <w:t xml:space="preserve">2.1. Участниками </w:t>
      </w:r>
      <w:r w:rsidR="0001396E">
        <w:t xml:space="preserve">муниципального этапа </w:t>
      </w:r>
      <w:r>
        <w:t xml:space="preserve">Конкурса являются учащиеся образовательных организаций </w:t>
      </w:r>
      <w:proofErr w:type="spellStart"/>
      <w:r w:rsidR="0001396E">
        <w:t>Починковского</w:t>
      </w:r>
      <w:proofErr w:type="spellEnd"/>
      <w:r w:rsidR="0001396E">
        <w:t xml:space="preserve"> района </w:t>
      </w:r>
      <w:r>
        <w:t xml:space="preserve">Нижегородской области в двух возрастных группах: </w:t>
      </w:r>
    </w:p>
    <w:p w:rsidR="000F7406" w:rsidRDefault="0001396E" w:rsidP="0001396E">
      <w:pPr>
        <w:ind w:left="0" w:right="150" w:firstLine="0"/>
      </w:pPr>
      <w:r>
        <w:t xml:space="preserve">- </w:t>
      </w:r>
      <w:r w:rsidR="009E07EE">
        <w:t>I возрастная группа — «</w:t>
      </w:r>
      <w:proofErr w:type="spellStart"/>
      <w:r w:rsidR="009E07EE">
        <w:t>Эколята</w:t>
      </w:r>
      <w:proofErr w:type="spellEnd"/>
      <w:r w:rsidR="009E07EE">
        <w:t xml:space="preserve"> Дошколята» — воспитанники дошкольных образовательных организаций; </w:t>
      </w:r>
    </w:p>
    <w:p w:rsidR="000F7406" w:rsidRDefault="0001396E" w:rsidP="0001396E">
      <w:pPr>
        <w:ind w:left="0" w:right="150" w:firstLine="0"/>
      </w:pPr>
      <w:r>
        <w:t xml:space="preserve">- </w:t>
      </w:r>
      <w:r w:rsidR="009E07EE">
        <w:t>II возрастная группа — «</w:t>
      </w:r>
      <w:proofErr w:type="spellStart"/>
      <w:r w:rsidR="009E07EE">
        <w:t>Эколята</w:t>
      </w:r>
      <w:proofErr w:type="spellEnd"/>
      <w:r w:rsidR="009E07EE">
        <w:t xml:space="preserve">» — учащиеся начальных классов школ. </w:t>
      </w:r>
    </w:p>
    <w:p w:rsidR="000F7406" w:rsidRDefault="009E07EE" w:rsidP="004466F4">
      <w:pPr>
        <w:numPr>
          <w:ilvl w:val="1"/>
          <w:numId w:val="4"/>
        </w:numPr>
        <w:ind w:left="0" w:right="150" w:firstLine="0"/>
      </w:pPr>
      <w:r>
        <w:t xml:space="preserve">Каждая дошкольная образовательная организация и школа должны провести Конкурс рисунков с условием обязательного присутствия на рисунках </w:t>
      </w:r>
      <w:r>
        <w:lastRenderedPageBreak/>
        <w:t xml:space="preserve">образов сказочных героев </w:t>
      </w:r>
      <w:proofErr w:type="spellStart"/>
      <w:r>
        <w:t>Эколят</w:t>
      </w:r>
      <w:proofErr w:type="spellEnd"/>
      <w:r>
        <w:t xml:space="preserve"> (Умницы, Шалуна, Тихони и Елочки). </w:t>
      </w:r>
      <w:hyperlink r:id="rId8" w:history="1">
        <w:r w:rsidR="00EC422C" w:rsidRPr="00F63E9B">
          <w:rPr>
            <w:rStyle w:val="a3"/>
          </w:rPr>
          <w:t>http://эколята.рф/obrazy-skazochnykh-geroev-yekolyat/</w:t>
        </w:r>
      </w:hyperlink>
      <w:r w:rsidR="00EC422C">
        <w:t xml:space="preserve"> </w:t>
      </w:r>
    </w:p>
    <w:p w:rsidR="000F7406" w:rsidRDefault="009E07EE" w:rsidP="001E0BA6">
      <w:pPr>
        <w:numPr>
          <w:ilvl w:val="1"/>
          <w:numId w:val="4"/>
        </w:numPr>
        <w:ind w:left="0" w:right="150" w:firstLine="0"/>
      </w:pPr>
      <w:r>
        <w:t xml:space="preserve">На рисунке необходимо представить сказочных героев </w:t>
      </w:r>
      <w:proofErr w:type="spellStart"/>
      <w:r>
        <w:t>Эколят</w:t>
      </w:r>
      <w:proofErr w:type="spellEnd"/>
      <w:r>
        <w:t xml:space="preserve">, как друзей и защитников Природы. Показать заботу </w:t>
      </w:r>
      <w:proofErr w:type="spellStart"/>
      <w:r>
        <w:t>Эколят</w:t>
      </w:r>
      <w:proofErr w:type="spellEnd"/>
      <w:r>
        <w:t xml:space="preserve"> о природе, продемонстрировать, как </w:t>
      </w:r>
      <w:proofErr w:type="spellStart"/>
      <w:r>
        <w:t>Эколята</w:t>
      </w:r>
      <w:proofErr w:type="spellEnd"/>
      <w:r>
        <w:t xml:space="preserve"> приходят на помощь Природе в той или иной ситуации. Изобразить, как </w:t>
      </w:r>
      <w:proofErr w:type="spellStart"/>
      <w:r>
        <w:t>Эколята</w:t>
      </w:r>
      <w:proofErr w:type="spellEnd"/>
      <w:r>
        <w:t xml:space="preserve"> спасают растительный и животный мир, помогают зверям, птицам, насекомым, как они восстанавливают лес, сажают деревья, кусты и цветы, ухаживают за домашними животными и цветами дома, работают в саду и огороде и т.д. Необходимо представить на рисунке хорошие, добрые и правильные поступки </w:t>
      </w:r>
      <w:proofErr w:type="spellStart"/>
      <w:r>
        <w:t>Эколят</w:t>
      </w:r>
      <w:proofErr w:type="spellEnd"/>
      <w:r>
        <w:t xml:space="preserve"> по сохранению Природы. </w:t>
      </w:r>
    </w:p>
    <w:p w:rsidR="000F7406" w:rsidRDefault="009E07EE" w:rsidP="001E0BA6">
      <w:pPr>
        <w:numPr>
          <w:ilvl w:val="1"/>
          <w:numId w:val="4"/>
        </w:numPr>
        <w:ind w:left="0" w:right="150" w:firstLine="0"/>
      </w:pPr>
      <w:r>
        <w:t xml:space="preserve">В описании к рисунку необходимо пояснить смысл рисунка, объяснить, что ребенок хотел показать и рассказать посредством рисунка об </w:t>
      </w:r>
      <w:proofErr w:type="spellStart"/>
      <w:r>
        <w:t>Эколятах</w:t>
      </w:r>
      <w:proofErr w:type="spellEnd"/>
      <w:r>
        <w:t xml:space="preserve">, как друзьях и защитниках Природы. </w:t>
      </w:r>
    </w:p>
    <w:p w:rsidR="000F7406" w:rsidRDefault="009E07EE" w:rsidP="001E0BA6">
      <w:pPr>
        <w:ind w:left="0" w:right="150" w:firstLine="0"/>
      </w:pPr>
      <w:r>
        <w:t xml:space="preserve">Вместе с описанием рисунка необходимо указать имя и фамилию автора рисунка, возраст, наименование, район и адрес учебного заведения. </w:t>
      </w:r>
    </w:p>
    <w:p w:rsidR="000F7406" w:rsidRDefault="009E07EE" w:rsidP="001E0BA6">
      <w:pPr>
        <w:numPr>
          <w:ilvl w:val="1"/>
          <w:numId w:val="4"/>
        </w:numPr>
        <w:spacing w:after="132" w:line="259" w:lineRule="auto"/>
        <w:ind w:left="0" w:right="150" w:firstLine="0"/>
      </w:pPr>
      <w:r>
        <w:t xml:space="preserve">Рисунок должен быть выполнен на листе формата А4 или АЗ. </w:t>
      </w:r>
      <w:r w:rsidR="00F6272F">
        <w:t>На оборотной стороне рисунка должна быть этикетка, на ней указать Ф.И.О. автора рисунка, возраст, Ф.И.О. руководителя работы, наименование ОО, название рисунка.</w:t>
      </w:r>
    </w:p>
    <w:p w:rsidR="000F7406" w:rsidRDefault="009E07EE" w:rsidP="001E0BA6">
      <w:pPr>
        <w:numPr>
          <w:ilvl w:val="1"/>
          <w:numId w:val="4"/>
        </w:numPr>
        <w:ind w:left="0" w:right="150" w:firstLine="0"/>
      </w:pPr>
      <w:r>
        <w:t xml:space="preserve">Текст с описанием к рисунку должен быть объемом не более 1/2 страницы формата А4. Описание должно быть напечатано. И обязательно подписано (ФИО участника, возрастная категория, район). Не подписанные файлы к Конкурсу не допускаются. </w:t>
      </w:r>
    </w:p>
    <w:p w:rsidR="00F6272F" w:rsidRDefault="00F6272F" w:rsidP="00F6272F">
      <w:pPr>
        <w:ind w:left="0" w:right="150" w:firstLine="0"/>
      </w:pPr>
      <w:r>
        <w:t xml:space="preserve">Три лучших рисунка, </w:t>
      </w:r>
      <w:r w:rsidR="009E07EE">
        <w:t>описания к ним</w:t>
      </w:r>
      <w:r>
        <w:t xml:space="preserve">, заявку (Приложение 1), </w:t>
      </w:r>
      <w:r>
        <w:t>согласие законного представителя участника Конкурса на обработку перс</w:t>
      </w:r>
      <w:r>
        <w:t xml:space="preserve">ональных данных (Приложение 2), </w:t>
      </w:r>
      <w:r>
        <w:t>согласие законного представителя участника Конкурса на некоммерческое использование к</w:t>
      </w:r>
      <w:r>
        <w:t xml:space="preserve">онкурсных работ (Приложение 3) </w:t>
      </w:r>
      <w:r w:rsidR="009E07EE">
        <w:t xml:space="preserve">по итогам Конкурса от каждой дошкольной образовательной организации и школы должны быть направлены в </w:t>
      </w:r>
      <w:r>
        <w:t>МБОУ ДО "</w:t>
      </w:r>
      <w:proofErr w:type="spellStart"/>
      <w:r>
        <w:t>Починковский</w:t>
      </w:r>
      <w:proofErr w:type="spellEnd"/>
      <w:r>
        <w:t xml:space="preserve"> ЦДО" по адресу: ул. 1 Мая</w:t>
      </w:r>
      <w:r w:rsidR="004466F4">
        <w:t xml:space="preserve">, д.2, с. Починки </w:t>
      </w:r>
      <w:r w:rsidR="004466F4" w:rsidRPr="004466F4">
        <w:rPr>
          <w:b/>
        </w:rPr>
        <w:t>до 1 декабря 2020 года.</w:t>
      </w:r>
    </w:p>
    <w:p w:rsidR="00F6272F" w:rsidRDefault="00F6272F" w:rsidP="00587AE8">
      <w:pPr>
        <w:numPr>
          <w:ilvl w:val="1"/>
          <w:numId w:val="4"/>
        </w:numPr>
        <w:ind w:left="0" w:right="150" w:firstLine="0"/>
      </w:pPr>
      <w:r>
        <w:t>Муниципальный оргкомитет определяет победителей и призеров Конкурса в каждой категории, лучшие работы направляет для участия в региональном этапе.</w:t>
      </w:r>
    </w:p>
    <w:p w:rsidR="000F7406" w:rsidRDefault="009E07EE" w:rsidP="00587AE8">
      <w:pPr>
        <w:numPr>
          <w:ilvl w:val="1"/>
          <w:numId w:val="4"/>
        </w:numPr>
        <w:ind w:left="0" w:right="150" w:firstLine="0"/>
      </w:pPr>
      <w:r>
        <w:lastRenderedPageBreak/>
        <w:t>Региональный организационный комитет Конкурса определяет по три рисунка победителя в каждой категории («</w:t>
      </w:r>
      <w:proofErr w:type="spellStart"/>
      <w:r>
        <w:t>Эколята</w:t>
      </w:r>
      <w:proofErr w:type="spellEnd"/>
      <w:r>
        <w:t>-дошколята» и «</w:t>
      </w:r>
      <w:proofErr w:type="spellStart"/>
      <w:r>
        <w:t>Эколята</w:t>
      </w:r>
      <w:proofErr w:type="spellEnd"/>
      <w:r>
        <w:t xml:space="preserve">») и направляет данные рисунки и описания к ним в федеральный организационный комитет Конкурса в Москве. </w:t>
      </w:r>
    </w:p>
    <w:p w:rsidR="000F7406" w:rsidRDefault="009E07EE" w:rsidP="001E0BA6">
      <w:pPr>
        <w:numPr>
          <w:ilvl w:val="1"/>
          <w:numId w:val="4"/>
        </w:numPr>
        <w:ind w:left="0" w:right="150" w:firstLine="0"/>
      </w:pPr>
      <w:r>
        <w:t>В дошкольных образовательных организациях и школах по итогам Конкурса должны быть проведены выставки рисунков. При этом на выставке должен присутствовать логотип «</w:t>
      </w:r>
      <w:proofErr w:type="spellStart"/>
      <w:r>
        <w:t>Эколята</w:t>
      </w:r>
      <w:proofErr w:type="spellEnd"/>
      <w:r>
        <w:t xml:space="preserve">».  </w:t>
      </w:r>
    </w:p>
    <w:p w:rsidR="000F7406" w:rsidRDefault="009E07EE" w:rsidP="001E0BA6">
      <w:pPr>
        <w:spacing w:after="0" w:line="259" w:lineRule="auto"/>
        <w:ind w:left="0" w:firstLine="0"/>
      </w:pPr>
      <w:r>
        <w:t xml:space="preserve"> </w:t>
      </w:r>
    </w:p>
    <w:p w:rsidR="000F7406" w:rsidRDefault="009E07EE" w:rsidP="001E0BA6">
      <w:pPr>
        <w:spacing w:after="9" w:line="352" w:lineRule="auto"/>
        <w:ind w:left="0" w:right="745" w:firstLine="0"/>
      </w:pPr>
      <w:r>
        <w:rPr>
          <w:b/>
        </w:rPr>
        <w:t xml:space="preserve">3. Порядок и сроки проведения Конкурса </w:t>
      </w:r>
      <w:r>
        <w:t xml:space="preserve">Конкурс проводится в три этапа: </w:t>
      </w:r>
    </w:p>
    <w:p w:rsidR="001E0BA6" w:rsidRDefault="009E07EE" w:rsidP="001E0BA6">
      <w:pPr>
        <w:ind w:left="0" w:right="150" w:firstLine="0"/>
      </w:pPr>
      <w:r>
        <w:rPr>
          <w:b/>
        </w:rPr>
        <w:t>I этап</w:t>
      </w:r>
      <w:r>
        <w:t xml:space="preserve"> (в образовательных организациях) – со 2 по 30 ноября 2020 года; </w:t>
      </w:r>
    </w:p>
    <w:p w:rsidR="000F7406" w:rsidRDefault="009E07EE" w:rsidP="001E0BA6">
      <w:pPr>
        <w:ind w:left="0" w:right="150" w:firstLine="0"/>
      </w:pPr>
      <w:r>
        <w:rPr>
          <w:b/>
        </w:rPr>
        <w:t xml:space="preserve">II этап </w:t>
      </w:r>
      <w:r>
        <w:t>(муниципальный)</w:t>
      </w:r>
      <w:r>
        <w:rPr>
          <w:b/>
        </w:rPr>
        <w:t xml:space="preserve"> </w:t>
      </w:r>
      <w:r w:rsidR="004466F4">
        <w:t xml:space="preserve">– с 1 </w:t>
      </w:r>
      <w:proofErr w:type="gramStart"/>
      <w:r w:rsidR="004466F4">
        <w:t xml:space="preserve">декабря </w:t>
      </w:r>
      <w:r>
        <w:t xml:space="preserve"> 2020</w:t>
      </w:r>
      <w:proofErr w:type="gramEnd"/>
      <w:r>
        <w:t xml:space="preserve"> года. </w:t>
      </w:r>
    </w:p>
    <w:p w:rsidR="000F7406" w:rsidRDefault="009E07EE" w:rsidP="001E0BA6">
      <w:pPr>
        <w:ind w:left="0" w:right="150" w:firstLine="0"/>
      </w:pPr>
      <w:r>
        <w:t>На данном этапе Конкурса оргкомитет, созданный органом</w:t>
      </w:r>
      <w:r w:rsidR="00EC422C">
        <w:t>,</w:t>
      </w:r>
      <w:r>
        <w:t xml:space="preserve"> осуществляющим управление в сфере образования муниципального района и городского округа, осуществляет экспертную оценку выполненных конкурсных работ. </w:t>
      </w:r>
    </w:p>
    <w:p w:rsidR="000F7406" w:rsidRDefault="009E07EE" w:rsidP="001E0BA6">
      <w:pPr>
        <w:spacing w:after="132" w:line="259" w:lineRule="auto"/>
        <w:ind w:left="0" w:right="150" w:firstLine="0"/>
      </w:pPr>
      <w:r>
        <w:rPr>
          <w:b/>
        </w:rPr>
        <w:t xml:space="preserve">III этап </w:t>
      </w:r>
      <w:r>
        <w:t>(</w:t>
      </w:r>
      <w:proofErr w:type="gramStart"/>
      <w:r>
        <w:t>региональный)</w:t>
      </w:r>
      <w:r>
        <w:rPr>
          <w:sz w:val="20"/>
        </w:rPr>
        <w:t xml:space="preserve">   </w:t>
      </w:r>
      <w:proofErr w:type="gramEnd"/>
      <w:r>
        <w:t>с 11</w:t>
      </w:r>
      <w:r>
        <w:rPr>
          <w:sz w:val="20"/>
        </w:rPr>
        <w:t xml:space="preserve"> </w:t>
      </w:r>
      <w:r w:rsidR="00EC422C">
        <w:t>января</w:t>
      </w:r>
      <w:r>
        <w:t xml:space="preserve"> 2021 года. </w:t>
      </w:r>
    </w:p>
    <w:p w:rsidR="000F7406" w:rsidRDefault="009E07EE" w:rsidP="001E0BA6">
      <w:pPr>
        <w:ind w:left="0" w:right="150" w:firstLine="0"/>
      </w:pPr>
      <w:r>
        <w:t xml:space="preserve">Жюри </w:t>
      </w:r>
      <w:r w:rsidR="00EF6A99">
        <w:t xml:space="preserve">регионального этапа </w:t>
      </w:r>
      <w:r>
        <w:t xml:space="preserve">Конкурса проводит экспертизу представленных материалов согласно критериям и определяет 3 работы в каждой возрастной группе в каждой номинации, которые будут направлены для участия в федеральном этапе. </w:t>
      </w:r>
    </w:p>
    <w:p w:rsidR="000F7406" w:rsidRDefault="009E07EE" w:rsidP="001E0BA6">
      <w:pPr>
        <w:spacing w:after="131" w:line="259" w:lineRule="auto"/>
        <w:ind w:left="0" w:right="150" w:firstLine="0"/>
      </w:pPr>
      <w:r>
        <w:t xml:space="preserve">Критерии оценки творческих работ: </w:t>
      </w:r>
    </w:p>
    <w:p w:rsidR="000F7406" w:rsidRDefault="009E07EE" w:rsidP="001E0BA6">
      <w:pPr>
        <w:spacing w:after="131" w:line="259" w:lineRule="auto"/>
        <w:ind w:left="0" w:right="150" w:firstLine="0"/>
      </w:pPr>
      <w:r>
        <w:t xml:space="preserve">-соответствие тематике Конкурса; </w:t>
      </w:r>
    </w:p>
    <w:p w:rsidR="000F7406" w:rsidRDefault="009E07EE" w:rsidP="001E0BA6">
      <w:pPr>
        <w:spacing w:after="131" w:line="259" w:lineRule="auto"/>
        <w:ind w:left="0" w:right="150" w:firstLine="0"/>
      </w:pPr>
      <w:r>
        <w:t xml:space="preserve">-самостоятельность выполнения (соответствие возрасту); </w:t>
      </w:r>
    </w:p>
    <w:p w:rsidR="000F7406" w:rsidRDefault="009E07EE" w:rsidP="001E0BA6">
      <w:pPr>
        <w:ind w:left="0" w:right="150" w:firstLine="0"/>
      </w:pPr>
      <w:r>
        <w:t xml:space="preserve">-оригинальность предлагаемого решения идеи (образа) и его художественно-эстетическое решение; </w:t>
      </w:r>
    </w:p>
    <w:p w:rsidR="00EF6A99" w:rsidRDefault="009E07EE" w:rsidP="001E0BA6">
      <w:pPr>
        <w:ind w:left="0" w:right="150" w:firstLine="0"/>
      </w:pPr>
      <w:r>
        <w:t>-техника исполнения, включая новизну образа и его реалистичность;</w:t>
      </w:r>
    </w:p>
    <w:p w:rsidR="000F7406" w:rsidRDefault="009E07EE" w:rsidP="001E0BA6">
      <w:pPr>
        <w:ind w:left="0" w:right="150" w:firstLine="0"/>
      </w:pPr>
      <w:r>
        <w:t xml:space="preserve">-сложность исполнения. </w:t>
      </w:r>
    </w:p>
    <w:p w:rsidR="000F7406" w:rsidRDefault="009E07EE" w:rsidP="001E0BA6">
      <w:pPr>
        <w:ind w:left="0" w:right="150" w:firstLine="0"/>
      </w:pPr>
      <w:r>
        <w:t xml:space="preserve">Результаты Регионального этапа Конкурса будут опубликованы на сайте </w:t>
      </w:r>
      <w:hyperlink r:id="rId9">
        <w:r>
          <w:rPr>
            <w:color w:val="0563C1"/>
            <w:u w:val="single" w:color="0563C1"/>
          </w:rPr>
          <w:t>http://educate52.ru</w:t>
        </w:r>
      </w:hyperlink>
      <w:hyperlink r:id="rId10">
        <w:r>
          <w:rPr>
            <w:color w:val="0070C0"/>
            <w:u w:val="single" w:color="0563C1"/>
          </w:rPr>
          <w:t xml:space="preserve"> </w:t>
        </w:r>
      </w:hyperlink>
      <w:r>
        <w:t xml:space="preserve">и в группе </w:t>
      </w:r>
      <w:proofErr w:type="spellStart"/>
      <w:r>
        <w:t>ВКонтакте</w:t>
      </w:r>
      <w:proofErr w:type="spellEnd"/>
      <w:r>
        <w:t xml:space="preserve"> </w:t>
      </w:r>
      <w:hyperlink r:id="rId11">
        <w:r>
          <w:rPr>
            <w:color w:val="0563C1"/>
            <w:u w:val="single" w:color="0563C1"/>
          </w:rPr>
          <w:t>https://vk.com/gbudo_crtduno</w:t>
        </w:r>
      </w:hyperlink>
      <w:hyperlink r:id="rId12">
        <w:r>
          <w:rPr>
            <w:color w:val="0070C0"/>
            <w:u w:val="single" w:color="0563C1"/>
          </w:rPr>
          <w:t xml:space="preserve"> </w:t>
        </w:r>
      </w:hyperlink>
      <w:r>
        <w:t>не позднее 2 февраля 2021 года</w:t>
      </w:r>
      <w:r>
        <w:rPr>
          <w:b/>
        </w:rPr>
        <w:t xml:space="preserve">. </w:t>
      </w:r>
    </w:p>
    <w:p w:rsidR="000F7406" w:rsidRDefault="009E07EE" w:rsidP="001E0BA6">
      <w:pPr>
        <w:spacing w:after="131" w:line="259" w:lineRule="auto"/>
        <w:ind w:left="0" w:firstLine="0"/>
      </w:pPr>
      <w:r>
        <w:rPr>
          <w:b/>
        </w:rPr>
        <w:t xml:space="preserve"> </w:t>
      </w:r>
    </w:p>
    <w:p w:rsidR="000F7406" w:rsidRDefault="009E07EE" w:rsidP="001E0BA6">
      <w:pPr>
        <w:numPr>
          <w:ilvl w:val="0"/>
          <w:numId w:val="6"/>
        </w:numPr>
        <w:spacing w:after="141" w:line="248" w:lineRule="auto"/>
        <w:ind w:left="0" w:right="656" w:firstLine="0"/>
      </w:pPr>
      <w:r>
        <w:rPr>
          <w:b/>
        </w:rPr>
        <w:t xml:space="preserve">Подведение итогов и награждение </w:t>
      </w:r>
    </w:p>
    <w:p w:rsidR="00EF6A99" w:rsidRDefault="00EF6A99" w:rsidP="001E0BA6">
      <w:pPr>
        <w:numPr>
          <w:ilvl w:val="1"/>
          <w:numId w:val="6"/>
        </w:numPr>
        <w:ind w:left="0" w:right="150" w:firstLine="0"/>
      </w:pPr>
      <w:r>
        <w:lastRenderedPageBreak/>
        <w:t xml:space="preserve">Победители и призеры муниципального этапа в каждой возрастной группе награждаются грамотами. </w:t>
      </w:r>
    </w:p>
    <w:p w:rsidR="000F7406" w:rsidRDefault="009E07EE" w:rsidP="001E0BA6">
      <w:pPr>
        <w:numPr>
          <w:ilvl w:val="1"/>
          <w:numId w:val="6"/>
        </w:numPr>
        <w:ind w:left="0" w:right="150" w:firstLine="0"/>
      </w:pPr>
      <w:r>
        <w:t xml:space="preserve">Победители и призеры в каждой возрастной группе регионального этапа награждаются дипломами (электронный вариант). </w:t>
      </w:r>
    </w:p>
    <w:p w:rsidR="000F7406" w:rsidRDefault="009E07EE" w:rsidP="001E0BA6">
      <w:pPr>
        <w:numPr>
          <w:ilvl w:val="1"/>
          <w:numId w:val="6"/>
        </w:numPr>
        <w:ind w:left="0" w:right="150" w:firstLine="0"/>
      </w:pPr>
      <w:r>
        <w:t>Допускается, что в каждой категории (</w:t>
      </w:r>
      <w:proofErr w:type="spellStart"/>
      <w:r>
        <w:t>Эколята</w:t>
      </w:r>
      <w:proofErr w:type="spellEnd"/>
      <w:r>
        <w:t>-дошколята» и «</w:t>
      </w:r>
      <w:proofErr w:type="spellStart"/>
      <w:r>
        <w:t>Эколята</w:t>
      </w:r>
      <w:proofErr w:type="spellEnd"/>
      <w:r>
        <w:t xml:space="preserve">») может быть определено несколько победителей и призеров. </w:t>
      </w:r>
    </w:p>
    <w:p w:rsidR="00EF6A99" w:rsidRDefault="00EF6A99" w:rsidP="00EF6A99">
      <w:pPr>
        <w:ind w:left="0" w:right="150" w:firstLine="0"/>
      </w:pPr>
    </w:p>
    <w:p w:rsidR="000F7406" w:rsidRDefault="009E07EE" w:rsidP="001E0BA6">
      <w:pPr>
        <w:numPr>
          <w:ilvl w:val="0"/>
          <w:numId w:val="6"/>
        </w:numPr>
        <w:spacing w:after="13" w:line="248" w:lineRule="auto"/>
        <w:ind w:left="0" w:right="656" w:firstLine="0"/>
      </w:pPr>
      <w:r>
        <w:rPr>
          <w:b/>
        </w:rPr>
        <w:t xml:space="preserve">Заключительные положения </w:t>
      </w:r>
    </w:p>
    <w:p w:rsidR="000F7406" w:rsidRDefault="009E07EE" w:rsidP="00EF6A99">
      <w:pPr>
        <w:spacing w:after="235" w:line="259" w:lineRule="auto"/>
        <w:ind w:left="0" w:firstLine="0"/>
      </w:pPr>
      <w:r>
        <w:rPr>
          <w:b/>
        </w:rPr>
        <w:t xml:space="preserve"> </w:t>
      </w:r>
      <w:r>
        <w:t>Информация о Конкурсе и итоги Конкурса будут размещены на сайте Всероссийских природоохранных социально-образовательных проектов «</w:t>
      </w:r>
      <w:proofErr w:type="spellStart"/>
      <w:r>
        <w:t>Эколята</w:t>
      </w:r>
      <w:proofErr w:type="spellEnd"/>
      <w:r>
        <w:t xml:space="preserve"> — Дошколята», «</w:t>
      </w:r>
      <w:proofErr w:type="spellStart"/>
      <w:r>
        <w:t>Эколята</w:t>
      </w:r>
      <w:proofErr w:type="spellEnd"/>
      <w:r>
        <w:t xml:space="preserve">», «Молодые защитники Природы» (www.эколята.рф). </w:t>
      </w:r>
      <w:r>
        <w:br w:type="page"/>
      </w:r>
    </w:p>
    <w:p w:rsidR="004466F4" w:rsidRDefault="004466F4" w:rsidP="00EF6A99">
      <w:pPr>
        <w:spacing w:after="134" w:line="259" w:lineRule="auto"/>
        <w:ind w:left="0" w:right="1046" w:firstLine="0"/>
        <w:jc w:val="right"/>
      </w:pPr>
    </w:p>
    <w:p w:rsidR="000F7406" w:rsidRDefault="009E07EE" w:rsidP="00EF6A99">
      <w:pPr>
        <w:spacing w:after="134" w:line="259" w:lineRule="auto"/>
        <w:ind w:left="0" w:right="1046" w:firstLine="0"/>
        <w:jc w:val="right"/>
      </w:pPr>
      <w:r>
        <w:t xml:space="preserve">ПРИЛОЖЕНИЕ 1 </w:t>
      </w:r>
    </w:p>
    <w:p w:rsidR="000F7406" w:rsidRDefault="009E07EE" w:rsidP="00EF6A99">
      <w:pPr>
        <w:spacing w:after="0" w:line="259" w:lineRule="auto"/>
        <w:ind w:left="0" w:right="275" w:firstLine="0"/>
        <w:jc w:val="right"/>
      </w:pPr>
      <w:r>
        <w:t>к положен</w:t>
      </w:r>
      <w:r w:rsidR="004466F4">
        <w:t>ию о муни</w:t>
      </w:r>
      <w:bookmarkStart w:id="0" w:name="_GoBack"/>
      <w:bookmarkEnd w:id="0"/>
      <w:r w:rsidR="004466F4">
        <w:t>ципальном</w:t>
      </w:r>
      <w:r>
        <w:t xml:space="preserve"> этапе </w:t>
      </w:r>
    </w:p>
    <w:p w:rsidR="000F7406" w:rsidRDefault="009E07EE" w:rsidP="00EF6A99">
      <w:pPr>
        <w:spacing w:line="237" w:lineRule="auto"/>
        <w:ind w:left="0" w:right="150" w:firstLine="0"/>
        <w:jc w:val="right"/>
      </w:pPr>
      <w:r>
        <w:t xml:space="preserve">Всероссийского конкурса творческих работ учащихся </w:t>
      </w:r>
    </w:p>
    <w:p w:rsidR="00EF6A99" w:rsidRDefault="009E07EE" w:rsidP="00EF6A99">
      <w:pPr>
        <w:spacing w:after="145" w:line="250" w:lineRule="auto"/>
        <w:ind w:left="0" w:right="508" w:firstLine="0"/>
        <w:jc w:val="right"/>
        <w:rPr>
          <w:b/>
        </w:rPr>
      </w:pPr>
      <w:r>
        <w:t>«</w:t>
      </w:r>
      <w:proofErr w:type="spellStart"/>
      <w:r>
        <w:t>Эколята</w:t>
      </w:r>
      <w:proofErr w:type="spellEnd"/>
      <w:r>
        <w:t xml:space="preserve"> — друзья и защитники Природы!»</w:t>
      </w:r>
      <w:r>
        <w:rPr>
          <w:b/>
        </w:rPr>
        <w:t xml:space="preserve"> </w:t>
      </w:r>
    </w:p>
    <w:p w:rsidR="000F7406" w:rsidRDefault="009E07EE" w:rsidP="00EF6A99">
      <w:pPr>
        <w:spacing w:after="145" w:line="250" w:lineRule="auto"/>
        <w:ind w:left="0" w:right="508" w:firstLine="0"/>
        <w:jc w:val="center"/>
      </w:pPr>
      <w:r>
        <w:rPr>
          <w:b/>
        </w:rPr>
        <w:t>Заявка</w:t>
      </w:r>
    </w:p>
    <w:p w:rsidR="000F7406" w:rsidRDefault="009E07EE" w:rsidP="00EF6A99">
      <w:pPr>
        <w:spacing w:after="13" w:line="248" w:lineRule="auto"/>
        <w:ind w:left="0" w:firstLine="0"/>
        <w:jc w:val="center"/>
      </w:pPr>
      <w:r>
        <w:rPr>
          <w:b/>
        </w:rPr>
        <w:t xml:space="preserve">на участие в </w:t>
      </w:r>
      <w:r w:rsidR="00EF6A99">
        <w:rPr>
          <w:b/>
        </w:rPr>
        <w:t>муниципальном</w:t>
      </w:r>
      <w:r>
        <w:rPr>
          <w:b/>
        </w:rPr>
        <w:t xml:space="preserve"> этапе Всероссийского конкурса творческих работ учащихся «</w:t>
      </w:r>
      <w:proofErr w:type="spellStart"/>
      <w:r>
        <w:rPr>
          <w:b/>
        </w:rPr>
        <w:t>Эколята</w:t>
      </w:r>
      <w:proofErr w:type="spellEnd"/>
      <w:r>
        <w:rPr>
          <w:b/>
        </w:rPr>
        <w:t xml:space="preserve"> — друзья и защитники Природы!»</w:t>
      </w:r>
    </w:p>
    <w:p w:rsidR="000F7406" w:rsidRDefault="009E07EE" w:rsidP="001E0BA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7406" w:rsidRDefault="00EF6A99" w:rsidP="001E0BA6">
      <w:pPr>
        <w:numPr>
          <w:ilvl w:val="0"/>
          <w:numId w:val="7"/>
        </w:numPr>
        <w:spacing w:after="202" w:line="273" w:lineRule="auto"/>
        <w:ind w:left="0" w:right="150" w:firstLine="0"/>
      </w:pPr>
      <w:r>
        <w:t xml:space="preserve">В муниципальном </w:t>
      </w:r>
      <w:r w:rsidR="009E07EE">
        <w:t xml:space="preserve">этапе примут </w:t>
      </w:r>
      <w:proofErr w:type="gramStart"/>
      <w:r w:rsidR="009E07EE">
        <w:t>участие:</w:t>
      </w:r>
      <w:r>
        <w:t>_</w:t>
      </w:r>
      <w:proofErr w:type="gramEnd"/>
      <w:r>
        <w:t>______</w:t>
      </w:r>
      <w:r w:rsidR="009E07EE">
        <w:t xml:space="preserve"> участников, _____ работ. </w:t>
      </w:r>
    </w:p>
    <w:p w:rsidR="000F7406" w:rsidRDefault="009E07EE" w:rsidP="001E0BA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82" w:type="dxa"/>
        <w:tblInd w:w="187" w:type="dxa"/>
        <w:tblCellMar>
          <w:top w:w="51" w:type="dxa"/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803"/>
        <w:gridCol w:w="1418"/>
        <w:gridCol w:w="1133"/>
        <w:gridCol w:w="994"/>
        <w:gridCol w:w="1561"/>
        <w:gridCol w:w="2407"/>
      </w:tblGrid>
      <w:tr w:rsidR="000F7406">
        <w:trPr>
          <w:trHeight w:val="22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№ </w:t>
            </w:r>
          </w:p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6" w:rsidRDefault="009E07EE" w:rsidP="001E0BA6">
            <w:pPr>
              <w:spacing w:after="0" w:line="273" w:lineRule="auto"/>
              <w:ind w:left="0" w:firstLine="0"/>
            </w:pPr>
            <w:r>
              <w:rPr>
                <w:sz w:val="22"/>
              </w:rPr>
              <w:t xml:space="preserve">Образовательная организация, Ф.И.О. руководителя, телефон, </w:t>
            </w:r>
          </w:p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электронная почта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Фамилия, имя, отчество участника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Дата рождения, возраст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right="53" w:firstLine="0"/>
            </w:pPr>
            <w:r>
              <w:rPr>
                <w:sz w:val="22"/>
              </w:rPr>
              <w:t xml:space="preserve">Класс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Творческое объединение, Ф.И.О. педагога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Возрастная категория </w:t>
            </w:r>
          </w:p>
        </w:tc>
      </w:tr>
      <w:tr w:rsidR="000F7406">
        <w:trPr>
          <w:trHeight w:val="76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6" w:rsidRDefault="009E07EE" w:rsidP="001E0BA6">
            <w:pPr>
              <w:spacing w:after="0" w:line="259" w:lineRule="auto"/>
              <w:ind w:left="0" w:right="67" w:firstLine="0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F7406">
        <w:trPr>
          <w:trHeight w:val="77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6" w:rsidRDefault="009E07EE" w:rsidP="001E0BA6">
            <w:pPr>
              <w:spacing w:after="0" w:line="259" w:lineRule="auto"/>
              <w:ind w:left="0" w:right="67" w:firstLine="0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06" w:rsidRDefault="009E07EE" w:rsidP="001E0BA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F7406" w:rsidRDefault="000F7406" w:rsidP="001E0BA6">
      <w:pPr>
        <w:spacing w:after="220" w:line="259" w:lineRule="auto"/>
        <w:ind w:left="0" w:firstLine="0"/>
      </w:pPr>
    </w:p>
    <w:p w:rsidR="0037779A" w:rsidRDefault="0037779A" w:rsidP="001E0BA6">
      <w:pPr>
        <w:spacing w:after="220" w:line="259" w:lineRule="auto"/>
        <w:ind w:left="0" w:firstLine="0"/>
      </w:pPr>
      <w:r>
        <w:t>Директор            _____________   ______________</w:t>
      </w: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0F7406" w:rsidRDefault="009E07EE" w:rsidP="0037779A">
      <w:pPr>
        <w:spacing w:after="220" w:line="259" w:lineRule="auto"/>
        <w:ind w:left="0" w:right="150" w:firstLine="0"/>
        <w:jc w:val="right"/>
      </w:pPr>
      <w:r>
        <w:t xml:space="preserve">ПРИЛОЖЕНИЕ 2 </w:t>
      </w:r>
    </w:p>
    <w:p w:rsidR="000F7406" w:rsidRDefault="009E07EE" w:rsidP="0037779A">
      <w:pPr>
        <w:spacing w:after="0" w:line="259" w:lineRule="auto"/>
        <w:ind w:left="0" w:right="275" w:firstLine="0"/>
        <w:jc w:val="right"/>
      </w:pPr>
      <w:r>
        <w:t xml:space="preserve">к положению о региональном этапе </w:t>
      </w:r>
    </w:p>
    <w:p w:rsidR="000F7406" w:rsidRDefault="009E07EE" w:rsidP="0037779A">
      <w:pPr>
        <w:spacing w:line="237" w:lineRule="auto"/>
        <w:ind w:left="0" w:right="150" w:firstLine="0"/>
        <w:jc w:val="right"/>
      </w:pPr>
      <w:r>
        <w:t xml:space="preserve">Всероссийского конкурса творческих работ учащихся </w:t>
      </w:r>
    </w:p>
    <w:p w:rsidR="000F7406" w:rsidRDefault="009E07EE" w:rsidP="0037779A">
      <w:pPr>
        <w:spacing w:after="0" w:line="259" w:lineRule="auto"/>
        <w:ind w:left="0" w:right="523" w:firstLine="0"/>
        <w:jc w:val="right"/>
      </w:pPr>
      <w:r>
        <w:t>«</w:t>
      </w:r>
      <w:proofErr w:type="spellStart"/>
      <w:r>
        <w:t>Эколята</w:t>
      </w:r>
      <w:proofErr w:type="spellEnd"/>
      <w:r>
        <w:t xml:space="preserve"> — друзья и защитники </w:t>
      </w:r>
    </w:p>
    <w:p w:rsidR="000F7406" w:rsidRDefault="009E07EE" w:rsidP="0037779A">
      <w:pPr>
        <w:spacing w:line="259" w:lineRule="auto"/>
        <w:ind w:left="0" w:right="150" w:firstLine="0"/>
        <w:jc w:val="right"/>
      </w:pPr>
      <w:r>
        <w:t>Природы!»</w:t>
      </w:r>
      <w:r>
        <w:rPr>
          <w:b/>
        </w:rPr>
        <w:t xml:space="preserve"> </w:t>
      </w:r>
    </w:p>
    <w:p w:rsidR="000F7406" w:rsidRDefault="009E07EE" w:rsidP="001E0BA6">
      <w:pPr>
        <w:spacing w:after="21" w:line="259" w:lineRule="auto"/>
        <w:ind w:left="0" w:firstLine="0"/>
      </w:pPr>
      <w:r>
        <w:t xml:space="preserve"> </w:t>
      </w:r>
    </w:p>
    <w:p w:rsidR="000F7406" w:rsidRDefault="009E07EE" w:rsidP="001E0BA6">
      <w:pPr>
        <w:spacing w:line="259" w:lineRule="auto"/>
        <w:ind w:left="0" w:right="150" w:firstLine="0"/>
      </w:pPr>
      <w:r>
        <w:t xml:space="preserve">Согласие на обработку персональных данных несовершеннолетнего </w:t>
      </w:r>
    </w:p>
    <w:p w:rsidR="000F7406" w:rsidRDefault="009E07EE" w:rsidP="001E0BA6">
      <w:pPr>
        <w:spacing w:line="259" w:lineRule="auto"/>
        <w:ind w:left="0" w:right="150" w:firstLine="0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0F7406" w:rsidRDefault="009E07EE" w:rsidP="001E0BA6">
      <w:pPr>
        <w:spacing w:after="34" w:line="248" w:lineRule="auto"/>
        <w:ind w:left="0" w:right="708" w:firstLine="0"/>
      </w:pPr>
      <w:r>
        <w:t xml:space="preserve">(фамилия, имя, отчество - мать, отец, опекун и т.д.) </w:t>
      </w:r>
    </w:p>
    <w:p w:rsidR="000F7406" w:rsidRDefault="009E07EE" w:rsidP="001E0BA6">
      <w:pPr>
        <w:spacing w:line="273" w:lineRule="auto"/>
        <w:ind w:left="0" w:right="150" w:firstLine="0"/>
      </w:pPr>
      <w:r>
        <w:t>проживающий (</w:t>
      </w:r>
      <w:proofErr w:type="spellStart"/>
      <w:r>
        <w:t>ая</w:t>
      </w:r>
      <w:proofErr w:type="spellEnd"/>
      <w:r>
        <w:t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</w:t>
      </w:r>
      <w:proofErr w:type="gramStart"/>
      <w:r>
        <w:t>_  выдан</w:t>
      </w:r>
      <w:proofErr w:type="gramEnd"/>
      <w:r>
        <w:t xml:space="preserve"> _______________________________ дата выдачи _____________, выражаю свое согласие на обработку персональных данных _____________________________________________, </w:t>
      </w:r>
    </w:p>
    <w:p w:rsidR="000F7406" w:rsidRDefault="009E07EE" w:rsidP="001E0BA6">
      <w:pPr>
        <w:spacing w:after="71" w:line="246" w:lineRule="auto"/>
        <w:ind w:left="0" w:right="150" w:firstLine="0"/>
      </w:pPr>
      <w: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</w:t>
      </w:r>
      <w:r>
        <w:t xml:space="preserve"> </w:t>
      </w:r>
      <w:r>
        <w:rPr>
          <w:u w:val="single" w:color="000000"/>
        </w:rPr>
        <w:t>"Центр развития творчества детей и юношества Нижегородской области"</w:t>
      </w:r>
      <w:r>
        <w:t xml:space="preserve">  (далее – Центр), для оформления всех необходимых документов, требующихся в процессе проведения регионального этапа всероссийского конкурса творческих  работ обучающихся «</w:t>
      </w:r>
      <w:proofErr w:type="spellStart"/>
      <w:r>
        <w:t>Эколята</w:t>
      </w:r>
      <w:proofErr w:type="spellEnd"/>
      <w:r>
        <w:t xml:space="preserve"> – друзья и защитники Природы!» (далее - Конкурс), а также последующих мероприятий, сопряженных с Конкурсом с учетом действующего законодательства. 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0F7406" w:rsidRDefault="009E07EE" w:rsidP="001E0BA6">
      <w:pPr>
        <w:spacing w:after="26" w:line="259" w:lineRule="auto"/>
        <w:ind w:left="0" w:firstLine="0"/>
      </w:pPr>
      <w:r>
        <w:t xml:space="preserve"> </w:t>
      </w:r>
      <w:r>
        <w:tab/>
        <w:t xml:space="preserve"> </w:t>
      </w:r>
    </w:p>
    <w:p w:rsidR="000F7406" w:rsidRDefault="009E07EE" w:rsidP="001E0BA6">
      <w:pPr>
        <w:spacing w:line="259" w:lineRule="auto"/>
        <w:ind w:left="0" w:right="150" w:firstLine="0"/>
      </w:pPr>
      <w:r>
        <w:t xml:space="preserve">____________  </w:t>
      </w:r>
    </w:p>
    <w:p w:rsidR="000F7406" w:rsidRDefault="009E07EE" w:rsidP="001E0BA6">
      <w:pPr>
        <w:spacing w:line="259" w:lineRule="auto"/>
        <w:ind w:left="0" w:right="150" w:firstLine="0"/>
      </w:pPr>
      <w:r>
        <w:t xml:space="preserve">            дата </w:t>
      </w:r>
    </w:p>
    <w:p w:rsidR="000F7406" w:rsidRDefault="009E07EE" w:rsidP="001E0BA6">
      <w:pPr>
        <w:spacing w:after="0" w:line="259" w:lineRule="auto"/>
        <w:ind w:left="0" w:right="149" w:firstLine="0"/>
      </w:pPr>
      <w:r>
        <w:t xml:space="preserve">_____________________________    </w:t>
      </w:r>
    </w:p>
    <w:p w:rsidR="000F7406" w:rsidRDefault="009E07EE" w:rsidP="001E0BA6">
      <w:pPr>
        <w:spacing w:after="0" w:line="259" w:lineRule="auto"/>
        <w:ind w:left="0" w:right="149" w:firstLine="0"/>
      </w:pPr>
      <w:r>
        <w:t xml:space="preserve"> /_____________________________/ </w:t>
      </w:r>
    </w:p>
    <w:p w:rsidR="000F7406" w:rsidRDefault="009E07EE" w:rsidP="001E0BA6">
      <w:pPr>
        <w:spacing w:after="0" w:line="274" w:lineRule="auto"/>
        <w:ind w:left="0" w:firstLine="0"/>
      </w:pPr>
      <w:r>
        <w:rPr>
          <w:sz w:val="24"/>
        </w:rPr>
        <w:t xml:space="preserve">подпись законного </w:t>
      </w:r>
      <w:proofErr w:type="gramStart"/>
      <w:r>
        <w:rPr>
          <w:sz w:val="24"/>
        </w:rPr>
        <w:t>представителя  несовершеннолетнего</w:t>
      </w:r>
      <w:proofErr w:type="gramEnd"/>
      <w:r>
        <w:rPr>
          <w:sz w:val="24"/>
        </w:rPr>
        <w:t xml:space="preserve"> фамилия, имя, отчество </w:t>
      </w: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37779A" w:rsidRDefault="0037779A" w:rsidP="001E0BA6">
      <w:pPr>
        <w:spacing w:after="220" w:line="259" w:lineRule="auto"/>
        <w:ind w:left="0" w:right="150" w:firstLine="0"/>
      </w:pPr>
    </w:p>
    <w:p w:rsidR="000F7406" w:rsidRDefault="009E07EE" w:rsidP="0037779A">
      <w:pPr>
        <w:spacing w:after="220" w:line="259" w:lineRule="auto"/>
        <w:ind w:left="0" w:right="150" w:firstLine="0"/>
        <w:jc w:val="right"/>
      </w:pPr>
      <w:r>
        <w:t xml:space="preserve">ПРИЛОЖЕНИЕ 3 </w:t>
      </w:r>
    </w:p>
    <w:p w:rsidR="000F7406" w:rsidRDefault="009E07EE" w:rsidP="0037779A">
      <w:pPr>
        <w:spacing w:after="0" w:line="259" w:lineRule="auto"/>
        <w:ind w:left="0" w:right="275" w:firstLine="0"/>
        <w:jc w:val="right"/>
      </w:pPr>
      <w:r>
        <w:t xml:space="preserve">к положению о региональном этапе </w:t>
      </w:r>
    </w:p>
    <w:p w:rsidR="000F7406" w:rsidRDefault="009E07EE" w:rsidP="0037779A">
      <w:pPr>
        <w:spacing w:line="237" w:lineRule="auto"/>
        <w:ind w:left="0" w:right="150" w:firstLine="0"/>
        <w:jc w:val="right"/>
      </w:pPr>
      <w:r>
        <w:t xml:space="preserve">Всероссийского конкурса творческих работ учащихся </w:t>
      </w:r>
    </w:p>
    <w:p w:rsidR="000F7406" w:rsidRDefault="009E07EE" w:rsidP="0037779A">
      <w:pPr>
        <w:spacing w:after="0" w:line="248" w:lineRule="auto"/>
        <w:ind w:left="0" w:firstLine="0"/>
        <w:jc w:val="right"/>
      </w:pPr>
      <w:r>
        <w:t>«</w:t>
      </w:r>
      <w:proofErr w:type="spellStart"/>
      <w:r>
        <w:t>Эколята</w:t>
      </w:r>
      <w:proofErr w:type="spellEnd"/>
      <w:r>
        <w:t xml:space="preserve"> — друзья и защитники Природы!»</w:t>
      </w:r>
      <w:r>
        <w:rPr>
          <w:b/>
        </w:rPr>
        <w:t xml:space="preserve"> </w:t>
      </w:r>
    </w:p>
    <w:p w:rsidR="000F7406" w:rsidRDefault="009E07EE" w:rsidP="001E0BA6">
      <w:pPr>
        <w:spacing w:after="23" w:line="259" w:lineRule="auto"/>
        <w:ind w:left="0" w:firstLine="0"/>
      </w:pPr>
      <w:r>
        <w:t xml:space="preserve"> </w:t>
      </w:r>
    </w:p>
    <w:p w:rsidR="000F7406" w:rsidRDefault="009E07EE" w:rsidP="001E0BA6">
      <w:pPr>
        <w:spacing w:after="9" w:line="259" w:lineRule="auto"/>
        <w:ind w:left="0" w:right="745" w:firstLine="0"/>
      </w:pPr>
      <w:r>
        <w:rPr>
          <w:b/>
        </w:rPr>
        <w:t xml:space="preserve">Согласие на некоммерческое использование конкурсных работ </w:t>
      </w:r>
    </w:p>
    <w:p w:rsidR="000F7406" w:rsidRDefault="009E07EE" w:rsidP="001E0BA6">
      <w:pPr>
        <w:spacing w:after="1" w:line="259" w:lineRule="auto"/>
        <w:ind w:left="0" w:firstLine="0"/>
      </w:pPr>
      <w:r>
        <w:t xml:space="preserve"> </w:t>
      </w:r>
    </w:p>
    <w:p w:rsidR="000F7406" w:rsidRDefault="009E07EE" w:rsidP="001E0BA6">
      <w:pPr>
        <w:spacing w:after="5" w:line="268" w:lineRule="auto"/>
        <w:ind w:left="0" w:right="133" w:firstLine="0"/>
      </w:pPr>
      <w:r>
        <w:rPr>
          <w:sz w:val="26"/>
        </w:rPr>
        <w:t xml:space="preserve">Я, (ФИО)______________________________________________________________, </w:t>
      </w:r>
    </w:p>
    <w:p w:rsidR="000F7406" w:rsidRDefault="009E07EE" w:rsidP="001E0BA6">
      <w:pPr>
        <w:spacing w:after="19" w:line="259" w:lineRule="auto"/>
        <w:ind w:left="0" w:firstLine="0"/>
      </w:pPr>
      <w:r>
        <w:rPr>
          <w:sz w:val="26"/>
        </w:rPr>
        <w:t xml:space="preserve"> </w:t>
      </w:r>
    </w:p>
    <w:p w:rsidR="000F7406" w:rsidRDefault="009E07EE" w:rsidP="001E0BA6">
      <w:pPr>
        <w:spacing w:after="5" w:line="268" w:lineRule="auto"/>
        <w:ind w:left="0" w:right="133" w:firstLine="0"/>
      </w:pPr>
      <w:r>
        <w:rPr>
          <w:sz w:val="26"/>
        </w:rPr>
        <w:t>согласен (</w:t>
      </w:r>
      <w:proofErr w:type="gramStart"/>
      <w:r>
        <w:rPr>
          <w:sz w:val="26"/>
        </w:rPr>
        <w:t>согласна)  на</w:t>
      </w:r>
      <w:proofErr w:type="gramEnd"/>
      <w:r>
        <w:rPr>
          <w:sz w:val="26"/>
        </w:rPr>
        <w:t xml:space="preserve"> некоммерческое использование работы, возможную публикацию работы в электронных и печатных версиях СМИ  моего сына (дочери) </w:t>
      </w:r>
    </w:p>
    <w:p w:rsidR="000F7406" w:rsidRDefault="009E07EE" w:rsidP="001E0BA6">
      <w:pPr>
        <w:spacing w:after="19" w:line="259" w:lineRule="auto"/>
        <w:ind w:left="0" w:firstLine="0"/>
      </w:pPr>
      <w:r>
        <w:rPr>
          <w:sz w:val="26"/>
        </w:rPr>
        <w:t xml:space="preserve"> </w:t>
      </w:r>
    </w:p>
    <w:p w:rsidR="000F7406" w:rsidRDefault="009E07EE" w:rsidP="001E0BA6">
      <w:pPr>
        <w:spacing w:after="5" w:line="268" w:lineRule="auto"/>
        <w:ind w:left="0" w:right="133" w:firstLine="0"/>
      </w:pPr>
      <w:r>
        <w:rPr>
          <w:sz w:val="26"/>
        </w:rPr>
        <w:t xml:space="preserve">ФИО__________________________________________________________________, </w:t>
      </w:r>
    </w:p>
    <w:p w:rsidR="000F7406" w:rsidRDefault="009E07EE" w:rsidP="001E0BA6">
      <w:pPr>
        <w:spacing w:after="21" w:line="259" w:lineRule="auto"/>
        <w:ind w:left="0" w:firstLine="0"/>
      </w:pPr>
      <w:r>
        <w:rPr>
          <w:sz w:val="26"/>
        </w:rPr>
        <w:t xml:space="preserve"> </w:t>
      </w:r>
    </w:p>
    <w:p w:rsidR="000F7406" w:rsidRDefault="009E07EE" w:rsidP="001E0BA6">
      <w:pPr>
        <w:spacing w:after="5" w:line="268" w:lineRule="auto"/>
        <w:ind w:left="0" w:right="133" w:firstLine="0"/>
      </w:pPr>
      <w:r>
        <w:rPr>
          <w:sz w:val="26"/>
        </w:rPr>
        <w:t>Участника регионального этапа Всероссийского конкурса творческих работ учащихся «</w:t>
      </w:r>
      <w:proofErr w:type="spellStart"/>
      <w:r>
        <w:rPr>
          <w:sz w:val="26"/>
        </w:rPr>
        <w:t>Эколята</w:t>
      </w:r>
      <w:proofErr w:type="spellEnd"/>
      <w:r>
        <w:rPr>
          <w:sz w:val="26"/>
        </w:rPr>
        <w:t xml:space="preserve"> – друзья и защитники Природы!», проводимого в соответствии с приказом </w:t>
      </w:r>
      <w:proofErr w:type="gramStart"/>
      <w:r>
        <w:rPr>
          <w:sz w:val="26"/>
        </w:rPr>
        <w:t xml:space="preserve">ГБУДО </w:t>
      </w:r>
      <w:proofErr w:type="spellStart"/>
      <w:r>
        <w:rPr>
          <w:sz w:val="26"/>
        </w:rPr>
        <w:t>ЦРТДиЮ</w:t>
      </w:r>
      <w:proofErr w:type="spellEnd"/>
      <w:proofErr w:type="gramEnd"/>
      <w:r>
        <w:rPr>
          <w:sz w:val="26"/>
        </w:rPr>
        <w:t xml:space="preserve"> НО от______№______  </w:t>
      </w:r>
    </w:p>
    <w:p w:rsidR="000F7406" w:rsidRDefault="009E07EE" w:rsidP="001E0BA6">
      <w:pPr>
        <w:spacing w:after="40" w:line="259" w:lineRule="auto"/>
        <w:ind w:left="0" w:firstLine="0"/>
      </w:pPr>
      <w:r>
        <w:rPr>
          <w:sz w:val="26"/>
        </w:rPr>
        <w:t xml:space="preserve"> </w:t>
      </w:r>
    </w:p>
    <w:p w:rsidR="000F7406" w:rsidRDefault="009E07EE" w:rsidP="001E0BA6">
      <w:pPr>
        <w:spacing w:line="259" w:lineRule="auto"/>
        <w:ind w:left="0" w:right="150" w:firstLine="0"/>
      </w:pPr>
      <w:r>
        <w:t xml:space="preserve">____________  </w:t>
      </w:r>
    </w:p>
    <w:p w:rsidR="000F7406" w:rsidRDefault="009E07EE" w:rsidP="001E0BA6">
      <w:pPr>
        <w:spacing w:line="259" w:lineRule="auto"/>
        <w:ind w:left="0" w:right="150" w:firstLine="0"/>
      </w:pPr>
      <w:r>
        <w:t xml:space="preserve">            дата </w:t>
      </w:r>
    </w:p>
    <w:p w:rsidR="000F7406" w:rsidRDefault="009E07EE" w:rsidP="001E0BA6">
      <w:pPr>
        <w:spacing w:after="18" w:line="259" w:lineRule="auto"/>
        <w:ind w:left="0" w:firstLine="0"/>
      </w:pPr>
      <w:r>
        <w:t xml:space="preserve"> </w:t>
      </w:r>
    </w:p>
    <w:p w:rsidR="000F7406" w:rsidRDefault="009E07EE" w:rsidP="001E0BA6">
      <w:pPr>
        <w:spacing w:after="0" w:line="259" w:lineRule="auto"/>
        <w:ind w:left="0" w:right="149" w:firstLine="0"/>
      </w:pPr>
      <w:r>
        <w:t xml:space="preserve">____________________________    </w:t>
      </w:r>
    </w:p>
    <w:p w:rsidR="000F7406" w:rsidRDefault="009E07EE" w:rsidP="001E0BA6">
      <w:pPr>
        <w:spacing w:after="14" w:line="278" w:lineRule="auto"/>
        <w:ind w:left="0" w:right="144" w:firstLine="0"/>
      </w:pPr>
      <w:r>
        <w:t xml:space="preserve"> /_____________________________/ </w:t>
      </w:r>
      <w:r>
        <w:rPr>
          <w:sz w:val="24"/>
        </w:rPr>
        <w:t xml:space="preserve">подпись законного </w:t>
      </w:r>
      <w:proofErr w:type="gramStart"/>
      <w:r>
        <w:rPr>
          <w:sz w:val="24"/>
        </w:rPr>
        <w:t>представителя  несовершеннолетнего</w:t>
      </w:r>
      <w:proofErr w:type="gramEnd"/>
      <w:r>
        <w:rPr>
          <w:sz w:val="24"/>
        </w:rPr>
        <w:t xml:space="preserve"> фамилия, имя, отчество  </w:t>
      </w:r>
    </w:p>
    <w:p w:rsidR="000F7406" w:rsidRDefault="009E07EE" w:rsidP="001E0BA6">
      <w:pPr>
        <w:spacing w:after="19" w:line="259" w:lineRule="auto"/>
        <w:ind w:left="0" w:firstLine="0"/>
      </w:pPr>
      <w:r>
        <w:rPr>
          <w:sz w:val="26"/>
        </w:rPr>
        <w:t xml:space="preserve"> </w:t>
      </w:r>
    </w:p>
    <w:p w:rsidR="000F7406" w:rsidRDefault="009E07EE" w:rsidP="001E0BA6">
      <w:pPr>
        <w:spacing w:after="19" w:line="259" w:lineRule="auto"/>
        <w:ind w:left="0" w:firstLine="0"/>
      </w:pPr>
      <w:r>
        <w:rPr>
          <w:sz w:val="26"/>
        </w:rPr>
        <w:t xml:space="preserve"> </w:t>
      </w:r>
    </w:p>
    <w:p w:rsidR="000F7406" w:rsidRDefault="009E07EE" w:rsidP="001E0BA6">
      <w:pPr>
        <w:spacing w:after="5" w:line="268" w:lineRule="auto"/>
        <w:ind w:left="0" w:right="133" w:firstLine="0"/>
      </w:pPr>
      <w:r>
        <w:rPr>
          <w:sz w:val="26"/>
        </w:rPr>
        <w:t xml:space="preserve">К согласию прилагается согласие на обработку персональных данных. </w:t>
      </w:r>
    </w:p>
    <w:sectPr w:rsidR="000F7406">
      <w:pgSz w:w="11906" w:h="16838"/>
      <w:pgMar w:top="281" w:right="705" w:bottom="1361" w:left="13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807"/>
    <w:multiLevelType w:val="multilevel"/>
    <w:tmpl w:val="F1AAAADC"/>
    <w:lvl w:ilvl="0">
      <w:start w:val="1"/>
      <w:numFmt w:val="decimal"/>
      <w:lvlText w:val="%1."/>
      <w:lvlJc w:val="left"/>
      <w:pPr>
        <w:ind w:left="1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6418D"/>
    <w:multiLevelType w:val="multilevel"/>
    <w:tmpl w:val="1CCAB746"/>
    <w:lvl w:ilvl="0">
      <w:start w:val="4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35957"/>
    <w:multiLevelType w:val="hybridMultilevel"/>
    <w:tmpl w:val="367220CC"/>
    <w:lvl w:ilvl="0" w:tplc="996C32F2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CE4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E3CE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B6AE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0227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21C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04E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A072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631B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C4BC4"/>
    <w:multiLevelType w:val="hybridMultilevel"/>
    <w:tmpl w:val="A60A4C76"/>
    <w:lvl w:ilvl="0" w:tplc="BF3CE730">
      <w:start w:val="1"/>
      <w:numFmt w:val="bullet"/>
      <w:lvlText w:val=""/>
      <w:lvlJc w:val="left"/>
      <w:pPr>
        <w:ind w:left="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C0FC6">
      <w:start w:val="1"/>
      <w:numFmt w:val="bullet"/>
      <w:lvlText w:val="o"/>
      <w:lvlJc w:val="left"/>
      <w:pPr>
        <w:ind w:left="1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0CF24">
      <w:start w:val="1"/>
      <w:numFmt w:val="bullet"/>
      <w:lvlText w:val="▪"/>
      <w:lvlJc w:val="left"/>
      <w:pPr>
        <w:ind w:left="2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E38BC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6781A">
      <w:start w:val="1"/>
      <w:numFmt w:val="bullet"/>
      <w:lvlText w:val="o"/>
      <w:lvlJc w:val="left"/>
      <w:pPr>
        <w:ind w:left="3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06160">
      <w:start w:val="1"/>
      <w:numFmt w:val="bullet"/>
      <w:lvlText w:val="▪"/>
      <w:lvlJc w:val="left"/>
      <w:pPr>
        <w:ind w:left="4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E7100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C87988">
      <w:start w:val="1"/>
      <w:numFmt w:val="bullet"/>
      <w:lvlText w:val="o"/>
      <w:lvlJc w:val="left"/>
      <w:pPr>
        <w:ind w:left="5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CA0DA">
      <w:start w:val="1"/>
      <w:numFmt w:val="bullet"/>
      <w:lvlText w:val="▪"/>
      <w:lvlJc w:val="left"/>
      <w:pPr>
        <w:ind w:left="6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FC0D93"/>
    <w:multiLevelType w:val="hybridMultilevel"/>
    <w:tmpl w:val="05A004C8"/>
    <w:lvl w:ilvl="0" w:tplc="DE84129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74E5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053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39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50CA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725E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07B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6FD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6443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46588"/>
    <w:multiLevelType w:val="hybridMultilevel"/>
    <w:tmpl w:val="C550220A"/>
    <w:lvl w:ilvl="0" w:tplc="5660175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9495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4D4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FC6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2E7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AB3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C6F5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436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862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A60B7A"/>
    <w:multiLevelType w:val="multilevel"/>
    <w:tmpl w:val="EF8C87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6"/>
    <w:rsid w:val="0001396E"/>
    <w:rsid w:val="000F7406"/>
    <w:rsid w:val="001E0BA6"/>
    <w:rsid w:val="0037779A"/>
    <w:rsid w:val="004466F4"/>
    <w:rsid w:val="00930A7E"/>
    <w:rsid w:val="009E07EE"/>
    <w:rsid w:val="00EC422C"/>
    <w:rsid w:val="00EF6A99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032F"/>
  <w15:docId w15:val="{8B821F73-AED4-4D58-9B93-DB1B6B3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7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C4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2;&#1086;&#1083;&#1103;&#1090;&#1072;.&#1088;&#1092;/obrazy-skazochnykh-geroev-yekoly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101;&#1082;&#1086;&#1083;&#1103;&#1090;&#1072;.&#1088;&#1092;/" TargetMode="External"/><Relationship Id="rId12" Type="http://schemas.openxmlformats.org/officeDocument/2006/relationships/hyperlink" Target="https://vk.com/gbudo_crtdu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1;&#1082;&#1086;&#1083;&#1103;&#1090;&#1072;.&#1088;&#1092;/" TargetMode="External"/><Relationship Id="rId11" Type="http://schemas.openxmlformats.org/officeDocument/2006/relationships/hyperlink" Target="https://vk.com/gbudo_crtduno" TargetMode="External"/><Relationship Id="rId5" Type="http://schemas.openxmlformats.org/officeDocument/2006/relationships/hyperlink" Target="http://www.&#1101;&#1082;&#1086;&#1083;&#1103;&#1090;&#1072;.&#1088;&#1092;/" TargetMode="External"/><Relationship Id="rId10" Type="http://schemas.openxmlformats.org/officeDocument/2006/relationships/hyperlink" Target="http://educate5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e5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6</cp:revision>
  <dcterms:created xsi:type="dcterms:W3CDTF">2020-11-02T20:26:00Z</dcterms:created>
  <dcterms:modified xsi:type="dcterms:W3CDTF">2020-11-03T19:16:00Z</dcterms:modified>
</cp:coreProperties>
</file>