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92" w:rsidRPr="00AA2531" w:rsidRDefault="001408E7" w:rsidP="001408E7">
      <w:pPr>
        <w:spacing w:after="193" w:line="259" w:lineRule="auto"/>
        <w:ind w:left="0" w:right="0" w:firstLine="0"/>
        <w:jc w:val="center"/>
      </w:pPr>
      <w:r w:rsidRPr="00AA2531">
        <w:rPr>
          <w:rFonts w:eastAsia="Calibri"/>
          <w:sz w:val="22"/>
        </w:rPr>
        <w:t>Проект</w:t>
      </w:r>
    </w:p>
    <w:p w:rsidR="005D314A" w:rsidRDefault="00891D38">
      <w:pPr>
        <w:spacing w:after="0" w:line="249" w:lineRule="auto"/>
        <w:ind w:left="1483" w:right="1380"/>
        <w:jc w:val="center"/>
      </w:pPr>
      <w:r>
        <w:rPr>
          <w:b/>
        </w:rPr>
        <w:t>ПОЛОЖЕНИЕ</w:t>
      </w:r>
      <w:r>
        <w:t xml:space="preserve"> </w:t>
      </w:r>
    </w:p>
    <w:p w:rsidR="00247192" w:rsidRDefault="00891D38">
      <w:pPr>
        <w:spacing w:after="0" w:line="249" w:lineRule="auto"/>
        <w:ind w:left="1483" w:right="1380"/>
        <w:jc w:val="center"/>
      </w:pPr>
      <w:bookmarkStart w:id="0" w:name="_GoBack"/>
      <w:bookmarkEnd w:id="0"/>
      <w:r>
        <w:rPr>
          <w:b/>
        </w:rPr>
        <w:t xml:space="preserve">о проведении </w:t>
      </w:r>
      <w:r w:rsidR="00AA2531">
        <w:rPr>
          <w:b/>
        </w:rPr>
        <w:t xml:space="preserve">муниципального этапа областного фестиваля </w:t>
      </w:r>
      <w:r>
        <w:rPr>
          <w:b/>
        </w:rPr>
        <w:t xml:space="preserve">семейного художественного творчества </w:t>
      </w:r>
    </w:p>
    <w:p w:rsidR="00247192" w:rsidRDefault="00891D38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247192" w:rsidRDefault="00891D38">
      <w:pPr>
        <w:pStyle w:val="1"/>
        <w:spacing w:after="90"/>
        <w:ind w:left="1483" w:right="1477"/>
      </w:pPr>
      <w:r>
        <w:t xml:space="preserve">1.Общие положения </w:t>
      </w:r>
    </w:p>
    <w:p w:rsidR="00247192" w:rsidRDefault="00891D38">
      <w:pPr>
        <w:ind w:left="-15" w:right="0" w:firstLine="706"/>
      </w:pPr>
      <w:r>
        <w:t xml:space="preserve">1.1. Настоящее положение определяет цели, задачи, условия организации и порядок проведения областного фестиваля семейного художественного творчества (далее – Фестиваль). </w:t>
      </w:r>
    </w:p>
    <w:p w:rsidR="00247192" w:rsidRDefault="00891D38">
      <w:pPr>
        <w:ind w:left="-15" w:right="0" w:firstLine="619"/>
      </w:pPr>
      <w:r>
        <w:t xml:space="preserve">1.2. Фестиваль проводится в целях выполнения основных положений "Стратегии развития воспитания в Российской Федерации на период до 2025 года", утвержденной Распоряжением Правительства РФ от 29.05.2015 г. №996-р, "Концепции государственной семейной политики в Российской Федерации на период до 2025 года", утвержденной Распоряжением Правительства РФ от 25.08.2014 г. №1618-р и в соответствии с планом мероприятий государственной программы "Развитие образования Нижегородской области", утвержденной постановлением Правительства Нижегородской области от 30.04.2014 г. № 301. </w:t>
      </w:r>
    </w:p>
    <w:p w:rsidR="00247192" w:rsidRDefault="00891D38">
      <w:pPr>
        <w:ind w:left="-15" w:right="0" w:firstLine="706"/>
      </w:pPr>
      <w:r>
        <w:t xml:space="preserve">1.3. В 2021-2022 учебном году Фестиваль проводится в рамках мероприятий, посвященных Году народного искусства и нематериального культурного наследия народов Российской Федерации. </w:t>
      </w:r>
    </w:p>
    <w:p w:rsidR="00247192" w:rsidRDefault="00891D38">
      <w:pPr>
        <w:spacing w:after="30" w:line="259" w:lineRule="auto"/>
        <w:ind w:left="706" w:right="0" w:firstLine="0"/>
        <w:jc w:val="left"/>
      </w:pPr>
      <w:r>
        <w:t xml:space="preserve"> </w:t>
      </w:r>
    </w:p>
    <w:p w:rsidR="00247192" w:rsidRDefault="00891D38">
      <w:pPr>
        <w:pStyle w:val="1"/>
        <w:spacing w:after="154"/>
        <w:ind w:left="1483" w:right="767"/>
      </w:pPr>
      <w:r>
        <w:t>2. Цель и задачи Фестиваля</w:t>
      </w:r>
      <w:r>
        <w:rPr>
          <w:b w:val="0"/>
        </w:rPr>
        <w:t xml:space="preserve"> </w:t>
      </w:r>
    </w:p>
    <w:p w:rsidR="00247192" w:rsidRDefault="00891D38">
      <w:pPr>
        <w:ind w:left="-15" w:right="0" w:firstLine="706"/>
      </w:pPr>
      <w:r>
        <w:rPr>
          <w:b/>
        </w:rPr>
        <w:t>Цель Фестиваля:</w:t>
      </w:r>
      <w:r>
        <w:t xml:space="preserve"> популяризация семейных ценностей и развитие различных форм семейного художественного творчества.  </w:t>
      </w:r>
    </w:p>
    <w:p w:rsidR="00247192" w:rsidRDefault="00891D38">
      <w:pPr>
        <w:spacing w:after="5" w:line="267" w:lineRule="auto"/>
        <w:ind w:left="715" w:right="0"/>
        <w:jc w:val="left"/>
      </w:pPr>
      <w:r>
        <w:rPr>
          <w:b/>
        </w:rPr>
        <w:t xml:space="preserve">Задачи Фестиваля: </w:t>
      </w:r>
    </w:p>
    <w:p w:rsidR="00247192" w:rsidRDefault="00891D38">
      <w:pPr>
        <w:numPr>
          <w:ilvl w:val="0"/>
          <w:numId w:val="1"/>
        </w:numPr>
        <w:ind w:right="0" w:firstLine="706"/>
      </w:pPr>
      <w:r>
        <w:t xml:space="preserve">выявить социально ответственные семьи, сохраняющие традиции семейного воспитания, развивающие таланты членов семьи; </w:t>
      </w:r>
    </w:p>
    <w:p w:rsidR="00247192" w:rsidRDefault="00891D38">
      <w:pPr>
        <w:numPr>
          <w:ilvl w:val="0"/>
          <w:numId w:val="1"/>
        </w:numPr>
        <w:ind w:right="0" w:firstLine="706"/>
      </w:pPr>
      <w:r>
        <w:t xml:space="preserve">повысить престиж современной семьи как важнейшего института воспитания; </w:t>
      </w:r>
    </w:p>
    <w:p w:rsidR="00247192" w:rsidRDefault="00891D38">
      <w:pPr>
        <w:numPr>
          <w:ilvl w:val="0"/>
          <w:numId w:val="1"/>
        </w:numPr>
        <w:ind w:right="0" w:firstLine="706"/>
      </w:pPr>
      <w:r>
        <w:t>создать условия для творческой самореализации детей и их родителей;</w:t>
      </w:r>
      <w:r>
        <w:rPr>
          <w:rFonts w:ascii="Calibri" w:eastAsia="Calibri" w:hAnsi="Calibri" w:cs="Calibri"/>
          <w:sz w:val="22"/>
        </w:rPr>
        <w:t xml:space="preserve"> </w:t>
      </w:r>
    </w:p>
    <w:p w:rsidR="00247192" w:rsidRDefault="00891D38">
      <w:pPr>
        <w:numPr>
          <w:ilvl w:val="0"/>
          <w:numId w:val="1"/>
        </w:numPr>
        <w:ind w:right="0" w:firstLine="706"/>
      </w:pPr>
      <w:r>
        <w:t xml:space="preserve">привлечь внимание общественности к институту семьи. </w:t>
      </w:r>
    </w:p>
    <w:p w:rsidR="00247192" w:rsidRDefault="00891D38">
      <w:pPr>
        <w:spacing w:after="26" w:line="259" w:lineRule="auto"/>
        <w:ind w:left="706" w:right="0" w:firstLine="0"/>
        <w:jc w:val="left"/>
      </w:pPr>
      <w:r>
        <w:t xml:space="preserve"> </w:t>
      </w:r>
    </w:p>
    <w:p w:rsidR="00247192" w:rsidRDefault="00891D38">
      <w:pPr>
        <w:pStyle w:val="1"/>
        <w:spacing w:after="148"/>
        <w:ind w:left="1483" w:right="1477"/>
      </w:pPr>
      <w:r>
        <w:t xml:space="preserve">3. Организаторы Фестиваля </w:t>
      </w:r>
    </w:p>
    <w:p w:rsidR="00247192" w:rsidRDefault="00891D38">
      <w:pPr>
        <w:ind w:left="-15" w:right="0" w:firstLine="706"/>
      </w:pPr>
      <w:r>
        <w:t xml:space="preserve">3.1. Организаторами Фестиваля являются министерство образования, науки и молодежной политики Нижегородской области, Государственное бюджетное учреждение дополнительного образования "Центр эстетического воспитания детей Нижегородской области" (далее – ГБУДО ЦЭВДНО). </w:t>
      </w:r>
      <w:r w:rsidR="00AA2531">
        <w:t xml:space="preserve">Организаторами муниципального этапа Фестиваля являются управление </w:t>
      </w:r>
      <w:r w:rsidR="00AA2531">
        <w:lastRenderedPageBreak/>
        <w:t xml:space="preserve">образования администрации </w:t>
      </w:r>
      <w:proofErr w:type="spellStart"/>
      <w:r w:rsidR="00AA2531">
        <w:t>Починковского</w:t>
      </w:r>
      <w:proofErr w:type="spellEnd"/>
      <w:r w:rsidR="00AA2531">
        <w:t xml:space="preserve"> муниципального округа и МБОУ ДО "Починковский ЦДО".</w:t>
      </w:r>
    </w:p>
    <w:p w:rsidR="00247192" w:rsidRDefault="00891D38">
      <w:pPr>
        <w:ind w:left="-15" w:right="0" w:firstLine="706"/>
      </w:pPr>
      <w:r>
        <w:t>3.2.</w:t>
      </w:r>
      <w:r>
        <w:rPr>
          <w:b/>
        </w:rPr>
        <w:t xml:space="preserve"> </w:t>
      </w:r>
      <w:r>
        <w:t>Из числа организаторов формируется оргкомитет Фестиваля (да</w:t>
      </w:r>
      <w:r w:rsidR="008471B7">
        <w:t>лее – Оргкомитет)</w:t>
      </w:r>
      <w:r>
        <w:t xml:space="preserve">. </w:t>
      </w:r>
    </w:p>
    <w:p w:rsidR="00247192" w:rsidRDefault="00247192" w:rsidP="00AA2531">
      <w:pPr>
        <w:spacing w:after="30" w:line="259" w:lineRule="auto"/>
        <w:ind w:left="0" w:right="0" w:firstLine="0"/>
        <w:jc w:val="left"/>
      </w:pPr>
    </w:p>
    <w:p w:rsidR="00247192" w:rsidRDefault="00891D38">
      <w:pPr>
        <w:pStyle w:val="1"/>
        <w:spacing w:after="28"/>
        <w:ind w:left="1483" w:right="1482"/>
      </w:pPr>
      <w:r>
        <w:t>4. Участники Фестиваля</w:t>
      </w:r>
      <w:r>
        <w:rPr>
          <w:b w:val="0"/>
        </w:rPr>
        <w:t xml:space="preserve"> </w:t>
      </w:r>
    </w:p>
    <w:p w:rsidR="00247192" w:rsidRDefault="00891D38">
      <w:pPr>
        <w:ind w:left="-15" w:right="0" w:firstLine="710"/>
      </w:pPr>
      <w:r>
        <w:t xml:space="preserve">В </w:t>
      </w:r>
      <w:r w:rsidR="00AA2531">
        <w:t xml:space="preserve">муниципальном этапе </w:t>
      </w:r>
      <w:r>
        <w:t xml:space="preserve">Фестивале принимают участие семьи </w:t>
      </w:r>
      <w:proofErr w:type="spellStart"/>
      <w:r w:rsidR="00AA2531">
        <w:t>Починковского</w:t>
      </w:r>
      <w:proofErr w:type="spellEnd"/>
      <w:r w:rsidR="00AA2531">
        <w:t xml:space="preserve"> муниципального округа </w:t>
      </w:r>
      <w:r>
        <w:t xml:space="preserve">Нижегородской области, представляемые образовательными организациями, в том числе – семьи обучающихся и педагогических работников, а также семьи, имеющие детей с ограниченными возможностями здоровья. В составе семьи могут быть представлены несколько поколений (в том числе, имеющих другие фамилии, но сохраняющих родственные связи). </w:t>
      </w:r>
    </w:p>
    <w:p w:rsidR="00247192" w:rsidRDefault="00891D38">
      <w:pPr>
        <w:spacing w:after="26" w:line="259" w:lineRule="auto"/>
        <w:ind w:left="710" w:right="0" w:firstLine="0"/>
        <w:jc w:val="left"/>
      </w:pPr>
      <w:r>
        <w:t xml:space="preserve"> </w:t>
      </w:r>
    </w:p>
    <w:p w:rsidR="00247192" w:rsidRDefault="00891D38">
      <w:pPr>
        <w:spacing w:after="40" w:line="267" w:lineRule="auto"/>
        <w:ind w:left="360" w:right="1518" w:firstLine="2851"/>
        <w:jc w:val="left"/>
      </w:pPr>
      <w:r>
        <w:rPr>
          <w:b/>
        </w:rPr>
        <w:t xml:space="preserve">5. Содержание Фестиваля </w:t>
      </w:r>
      <w:r>
        <w:t xml:space="preserve">Фестиваль проводится по </w:t>
      </w:r>
      <w:r>
        <w:rPr>
          <w:b/>
        </w:rPr>
        <w:t>трем номинациям</w:t>
      </w:r>
      <w:r>
        <w:t xml:space="preserve">:  </w:t>
      </w:r>
    </w:p>
    <w:p w:rsidR="00247192" w:rsidRDefault="00891D38">
      <w:pPr>
        <w:numPr>
          <w:ilvl w:val="0"/>
          <w:numId w:val="4"/>
        </w:numPr>
        <w:ind w:right="0" w:hanging="360"/>
      </w:pPr>
      <w:r>
        <w:rPr>
          <w:b/>
        </w:rPr>
        <w:t>"Все начинается с семьи"</w:t>
      </w:r>
      <w:r>
        <w:t xml:space="preserve"> (конкурс творческих номеров); </w:t>
      </w:r>
    </w:p>
    <w:p w:rsidR="00247192" w:rsidRDefault="00891D38">
      <w:pPr>
        <w:numPr>
          <w:ilvl w:val="0"/>
          <w:numId w:val="4"/>
        </w:numPr>
        <w:spacing w:after="39" w:line="267" w:lineRule="auto"/>
        <w:ind w:right="0" w:hanging="360"/>
      </w:pPr>
      <w:r>
        <w:rPr>
          <w:b/>
        </w:rPr>
        <w:t>"Моей семьи счастливые моменты "</w:t>
      </w:r>
      <w:r>
        <w:t xml:space="preserve"> (конкурс семейных фотографий); </w:t>
      </w:r>
    </w:p>
    <w:p w:rsidR="00247192" w:rsidRDefault="00891D38">
      <w:pPr>
        <w:numPr>
          <w:ilvl w:val="0"/>
          <w:numId w:val="4"/>
        </w:numPr>
        <w:ind w:right="0" w:hanging="360"/>
      </w:pPr>
      <w:r>
        <w:rPr>
          <w:b/>
        </w:rPr>
        <w:t>"Семейные истории"</w:t>
      </w:r>
      <w:r>
        <w:t xml:space="preserve"> (конкурс блогов в социальных сетях). </w:t>
      </w:r>
    </w:p>
    <w:p w:rsidR="00247192" w:rsidRDefault="00891D38" w:rsidP="00797390">
      <w:pPr>
        <w:ind w:left="-5" w:right="0" w:firstLine="572"/>
      </w:pPr>
      <w:r>
        <w:t xml:space="preserve"> </w:t>
      </w:r>
      <w:r w:rsidRPr="00797390">
        <w:rPr>
          <w:b/>
        </w:rPr>
        <w:t xml:space="preserve">5.1. В номинации "Все начинается с семьи" </w:t>
      </w:r>
      <w:r>
        <w:t xml:space="preserve">семьи предоставляют видеозапись (в формате МР4, продолжительность до 4 мин.) выступления семьи на сцене, в любом из предложенных жанров, отражающие тематику номинации: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вокальное творчество (исполнение народных песен, песен на национальном языке о дружбе, семье, мире и любви);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художественное слово (прочтение стихотворения на русском языке известного национального поэта);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театральная миниатюра (театрализованное представление/пантомима на тему дружбы, семьи, любви по мотивам произведений </w:t>
      </w:r>
      <w:proofErr w:type="spellStart"/>
      <w:r>
        <w:t>А.С.Пушкина</w:t>
      </w:r>
      <w:proofErr w:type="spellEnd"/>
      <w:r>
        <w:t xml:space="preserve"> (в рамках проведения мероприятий, посвященных празднованию в 2024 году 225-летия со дня рождения Александра Сергеевича Пушкина).  </w:t>
      </w:r>
    </w:p>
    <w:p w:rsidR="00247192" w:rsidRDefault="00891D38">
      <w:pPr>
        <w:ind w:left="-5" w:right="0"/>
      </w:pPr>
      <w:r>
        <w:t>Каждая семья вправе представить на Фестиваль один номер в одном из перечисленных жанровых направлений. В рамках творческого сценического выступления допускается демонстрация видеоряда (не заменяющая живого выступления).</w:t>
      </w:r>
      <w:r>
        <w:rPr>
          <w:sz w:val="24"/>
        </w:rPr>
        <w:t xml:space="preserve"> </w:t>
      </w:r>
      <w:r>
        <w:t xml:space="preserve">Поощряется костюмированное представление, использование декораций в соответствии с заявленной тематикой. Ссылку на видеозапись необходимо указать в информационной справке. </w:t>
      </w:r>
    </w:p>
    <w:p w:rsidR="00247192" w:rsidRDefault="00891D38">
      <w:pPr>
        <w:ind w:left="716" w:right="0"/>
      </w:pPr>
      <w:r>
        <w:t xml:space="preserve">Критерии оценки выступлений: </w:t>
      </w:r>
    </w:p>
    <w:p w:rsidR="00247192" w:rsidRDefault="00891D38">
      <w:pPr>
        <w:numPr>
          <w:ilvl w:val="0"/>
          <w:numId w:val="5"/>
        </w:numPr>
        <w:spacing w:after="21" w:line="259" w:lineRule="auto"/>
        <w:ind w:right="0" w:firstLine="706"/>
      </w:pPr>
      <w:r>
        <w:lastRenderedPageBreak/>
        <w:t xml:space="preserve">исполнительское мастерство и уровень музыкального сопровождения </w:t>
      </w:r>
    </w:p>
    <w:p w:rsidR="00247192" w:rsidRDefault="00891D38">
      <w:pPr>
        <w:ind w:left="-5" w:right="0"/>
      </w:pPr>
      <w:r>
        <w:t xml:space="preserve">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сценическая культура (внешний вид и культура поведения) 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оригинальность выступления (от 0 до 3 баллов); - степень участия всех членов семьи (от 0 до 3 баллов). </w:t>
      </w:r>
    </w:p>
    <w:p w:rsidR="00247192" w:rsidRDefault="00891D38">
      <w:pPr>
        <w:ind w:left="716" w:right="0"/>
      </w:pPr>
      <w:r>
        <w:t xml:space="preserve">Максимальное количество – 12 баллов. </w:t>
      </w:r>
    </w:p>
    <w:p w:rsidR="00247192" w:rsidRDefault="00891D38">
      <w:pPr>
        <w:ind w:left="-15" w:right="0" w:firstLine="706"/>
      </w:pPr>
      <w:r w:rsidRPr="00797390">
        <w:rPr>
          <w:b/>
        </w:rPr>
        <w:t>5.2. В номинации "Моей семьи счастливые моменты</w:t>
      </w:r>
      <w:r>
        <w:t xml:space="preserve">" семьи предоставляют не более 3-х фотографий, отражающих одну из предложенных тем: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"Семейные традиции" (демонстрация в фотоработе единого увлечения, хобби, занятия, промысла, передающегося из поколения в поколение). 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"Активный отдых" (фотоработы, в которых взрослые и дети, поддерживают активный образ жизни, занимаются спортом, участвуют в спортивных соревнованиях);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"Дети – наше отражение " (совместные фотографии, отражающие сходство детей и родителей, бабушек, дедушек и внуков (младшее поколение копирует внешность, поведение, стиль старших). </w:t>
      </w:r>
    </w:p>
    <w:p w:rsidR="00247192" w:rsidRDefault="00891D38">
      <w:pPr>
        <w:ind w:left="-15" w:right="0" w:firstLine="706"/>
      </w:pPr>
      <w:r>
        <w:t xml:space="preserve">Все работы предоставляются в электронном варианте либо точной ссылкой на </w:t>
      </w:r>
      <w:proofErr w:type="spellStart"/>
      <w:r>
        <w:t>файлообменник</w:t>
      </w:r>
      <w:proofErr w:type="spellEnd"/>
      <w:r>
        <w:t xml:space="preserve"> на электронную почту </w:t>
      </w:r>
      <w:proofErr w:type="spellStart"/>
      <w:proofErr w:type="gramStart"/>
      <w:r w:rsidR="00AA2531">
        <w:rPr>
          <w:color w:val="0000FF"/>
          <w:u w:val="single" w:color="0000FF"/>
          <w:lang w:val="en-US"/>
        </w:rPr>
        <w:t>cdo</w:t>
      </w:r>
      <w:proofErr w:type="spellEnd"/>
      <w:r w:rsidR="00AA2531" w:rsidRPr="00AA2531">
        <w:rPr>
          <w:color w:val="0000FF"/>
          <w:u w:val="single" w:color="0000FF"/>
        </w:rPr>
        <w:t>-</w:t>
      </w:r>
      <w:proofErr w:type="spellStart"/>
      <w:r w:rsidR="00AA2531">
        <w:rPr>
          <w:color w:val="0000FF"/>
          <w:u w:val="single" w:color="0000FF"/>
          <w:lang w:val="en-US"/>
        </w:rPr>
        <w:t>pochinki</w:t>
      </w:r>
      <w:proofErr w:type="spellEnd"/>
      <w:r w:rsidR="00AA2531" w:rsidRPr="00AA2531">
        <w:rPr>
          <w:color w:val="0000FF"/>
          <w:u w:val="single" w:color="0000FF"/>
        </w:rPr>
        <w:t>@</w:t>
      </w:r>
      <w:r w:rsidR="00AA2531">
        <w:rPr>
          <w:color w:val="0000FF"/>
          <w:u w:val="single" w:color="0000FF"/>
          <w:lang w:val="en-US"/>
        </w:rPr>
        <w:t>mail</w:t>
      </w:r>
      <w:r w:rsidR="00AA2531" w:rsidRPr="00797390">
        <w:rPr>
          <w:color w:val="0000FF"/>
          <w:u w:val="single" w:color="0000FF"/>
        </w:rPr>
        <w:t>.</w:t>
      </w:r>
      <w:proofErr w:type="spellStart"/>
      <w:r w:rsidR="00AA2531">
        <w:rPr>
          <w:color w:val="0000FF"/>
          <w:u w:val="single" w:color="0000FF"/>
          <w:lang w:val="en-US"/>
        </w:rPr>
        <w:t>ru</w:t>
      </w:r>
      <w:proofErr w:type="spellEnd"/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Изображения</w:t>
      </w:r>
      <w:proofErr w:type="gramEnd"/>
      <w:r>
        <w:t xml:space="preserve"> должны соответствовать следующим требованиям: формат - .</w:t>
      </w:r>
      <w:proofErr w:type="spellStart"/>
      <w:r>
        <w:t>jpg</w:t>
      </w:r>
      <w:proofErr w:type="spellEnd"/>
      <w:r>
        <w:t>, .</w:t>
      </w:r>
      <w:proofErr w:type="spellStart"/>
      <w:r>
        <w:t>png</w:t>
      </w:r>
      <w:proofErr w:type="spellEnd"/>
      <w:r>
        <w:t xml:space="preserve">, разрешение – 300 </w:t>
      </w:r>
      <w:proofErr w:type="spellStart"/>
      <w:r>
        <w:t>dpi</w:t>
      </w:r>
      <w:proofErr w:type="spellEnd"/>
      <w:r>
        <w:t xml:space="preserve">, размер изображения должен быть максимально возможным предназначенным для печати большого размера (не менее 2500 </w:t>
      </w:r>
      <w:proofErr w:type="spellStart"/>
      <w:r>
        <w:t>px</w:t>
      </w:r>
      <w:proofErr w:type="spellEnd"/>
      <w:r>
        <w:t xml:space="preserve"> до 5000 </w:t>
      </w:r>
      <w:proofErr w:type="spellStart"/>
      <w:r>
        <w:t>px</w:t>
      </w:r>
      <w:proofErr w:type="spellEnd"/>
      <w:r>
        <w:t xml:space="preserve"> по короткой стороне, не менее 450x600 мм), с указанием</w:t>
      </w:r>
      <w:r>
        <w:rPr>
          <w:rFonts w:ascii="Calibri" w:eastAsia="Calibri" w:hAnsi="Calibri" w:cs="Calibri"/>
          <w:sz w:val="22"/>
        </w:rPr>
        <w:t xml:space="preserve"> </w:t>
      </w:r>
      <w:r w:rsidR="00797390">
        <w:t>округа,</w:t>
      </w:r>
      <w:r>
        <w:t xml:space="preserve"> учреждения, фамилии семьи, номинации, названия работы. </w:t>
      </w:r>
    </w:p>
    <w:p w:rsidR="00247192" w:rsidRDefault="00891D38">
      <w:pPr>
        <w:ind w:left="720" w:right="0"/>
      </w:pPr>
      <w:r>
        <w:t xml:space="preserve">Критерии оценки: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уровень и качество творческого отражения традиционных семейных ценностей и семейных </w:t>
      </w:r>
      <w:proofErr w:type="gramStart"/>
      <w:r>
        <w:t xml:space="preserve">традиций </w:t>
      </w:r>
      <w:r>
        <w:rPr>
          <w:rFonts w:ascii="Calibri" w:eastAsia="Calibri" w:hAnsi="Calibri" w:cs="Calibri"/>
          <w:sz w:val="22"/>
        </w:rPr>
        <w:t xml:space="preserve"> </w:t>
      </w:r>
      <w:r>
        <w:t>(</w:t>
      </w:r>
      <w:proofErr w:type="gramEnd"/>
      <w:r>
        <w:t xml:space="preserve">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качество композиционного и творческого замысла авторов (от 0 до 3 баллов);  </w:t>
      </w:r>
    </w:p>
    <w:p w:rsidR="00247192" w:rsidRDefault="00891D38">
      <w:pPr>
        <w:numPr>
          <w:ilvl w:val="0"/>
          <w:numId w:val="5"/>
        </w:numPr>
        <w:spacing w:after="44"/>
        <w:ind w:right="0" w:firstLine="706"/>
      </w:pPr>
      <w:r>
        <w:t xml:space="preserve">качество фотоизображения 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соответствие требованиям к оформлению </w:t>
      </w:r>
      <w:proofErr w:type="gramStart"/>
      <w:r>
        <w:t xml:space="preserve">работ </w:t>
      </w:r>
      <w:r>
        <w:rPr>
          <w:rFonts w:ascii="Calibri" w:eastAsia="Calibri" w:hAnsi="Calibri" w:cs="Calibri"/>
          <w:sz w:val="22"/>
        </w:rPr>
        <w:t xml:space="preserve"> </w:t>
      </w:r>
      <w:r>
        <w:t>(</w:t>
      </w:r>
      <w:proofErr w:type="gramEnd"/>
      <w:r>
        <w:t xml:space="preserve">от 0 до 3 баллов). </w:t>
      </w:r>
    </w:p>
    <w:p w:rsidR="00247192" w:rsidRDefault="00891D38">
      <w:pPr>
        <w:ind w:left="716" w:right="0"/>
      </w:pPr>
      <w:r>
        <w:t xml:space="preserve">Максимальное количество – 12 баллов. </w:t>
      </w:r>
    </w:p>
    <w:p w:rsidR="00247192" w:rsidRDefault="00891D38">
      <w:pPr>
        <w:ind w:left="-15" w:right="0" w:firstLine="706"/>
      </w:pPr>
      <w:r w:rsidRPr="00797390">
        <w:rPr>
          <w:b/>
        </w:rPr>
        <w:t>5.3. В номинации "Семейные истории</w:t>
      </w:r>
      <w:r>
        <w:t xml:space="preserve">" семьи представляют семейный блог, который может вести как один из членов семьи, так и несколько. Семейный блог должен быть тематически связан с семьей, её успехами, достижениями, традициями, обычаями. Он может быть тематическим (например, посвященный </w:t>
      </w:r>
      <w:r>
        <w:lastRenderedPageBreak/>
        <w:t xml:space="preserve">только детям, или кулинарный, или блог семейного хобби), а может отражать все стороны жизни семьи. </w:t>
      </w:r>
    </w:p>
    <w:p w:rsidR="00247192" w:rsidRDefault="00891D38">
      <w:pPr>
        <w:ind w:left="720" w:right="0"/>
      </w:pPr>
      <w:r>
        <w:t xml:space="preserve">Требования к блогам: </w:t>
      </w:r>
    </w:p>
    <w:p w:rsidR="00247192" w:rsidRDefault="00891D38">
      <w:pPr>
        <w:numPr>
          <w:ilvl w:val="0"/>
          <w:numId w:val="5"/>
        </w:numPr>
        <w:spacing w:after="72"/>
        <w:ind w:right="0" w:firstLine="706"/>
      </w:pPr>
      <w:r>
        <w:t xml:space="preserve">соответствие целям и задачам Фестиваля; </w:t>
      </w:r>
    </w:p>
    <w:p w:rsidR="00247192" w:rsidRDefault="00891D38">
      <w:pPr>
        <w:numPr>
          <w:ilvl w:val="0"/>
          <w:numId w:val="5"/>
        </w:numPr>
        <w:spacing w:after="72"/>
        <w:ind w:right="0" w:firstLine="706"/>
      </w:pPr>
      <w:r>
        <w:t xml:space="preserve">соответствие контента адресной аудитории блога; </w:t>
      </w:r>
    </w:p>
    <w:p w:rsidR="00247192" w:rsidRDefault="00891D38">
      <w:pPr>
        <w:numPr>
          <w:ilvl w:val="0"/>
          <w:numId w:val="5"/>
        </w:numPr>
        <w:spacing w:after="68"/>
        <w:ind w:right="0" w:firstLine="706"/>
      </w:pPr>
      <w:r>
        <w:t xml:space="preserve">использование мультимедийного контента; </w:t>
      </w:r>
    </w:p>
    <w:p w:rsidR="00247192" w:rsidRDefault="00891D38">
      <w:pPr>
        <w:numPr>
          <w:ilvl w:val="0"/>
          <w:numId w:val="5"/>
        </w:numPr>
        <w:spacing w:line="321" w:lineRule="auto"/>
        <w:ind w:right="0" w:firstLine="706"/>
      </w:pPr>
      <w:r>
        <w:t xml:space="preserve">соблюдение законодательства РФ об охране и защите авторских прав; оригинальность дизайна;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количество знаков в статье не </w:t>
      </w:r>
      <w:proofErr w:type="gramStart"/>
      <w:r>
        <w:t>менее  2500</w:t>
      </w:r>
      <w:proofErr w:type="gramEnd"/>
      <w:r>
        <w:t xml:space="preserve"> без пробелов;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видеоматериал (соблюдение качества съемки: отсутствие дрожания кадров, обрывания съемки, наличие плавных переходов); - наличие качественных фотографий не менее 3. </w:t>
      </w:r>
    </w:p>
    <w:p w:rsidR="00247192" w:rsidRDefault="00891D38">
      <w:pPr>
        <w:ind w:left="720" w:right="0"/>
      </w:pPr>
      <w:r>
        <w:t xml:space="preserve">Критерии оценки: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содержательность контента блога (актуальность, востребованность постов блога) 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оригинальность информации, её подачи, авторский стиль контента 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интерактивность и уровень </w:t>
      </w:r>
      <w:proofErr w:type="spellStart"/>
      <w:r>
        <w:t>вовлечённости</w:t>
      </w:r>
      <w:proofErr w:type="spellEnd"/>
      <w:r>
        <w:t xml:space="preserve"> аудитории пользователей блога (количество дискуссий, комментариев и других форм обратной связи с пользователями) 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глубина содержания и гармоничное сочетание элементов блога (текст, фото, видео, заголовок) (от 0 до 3 баллов); </w:t>
      </w:r>
    </w:p>
    <w:p w:rsidR="00247192" w:rsidRDefault="00891D38">
      <w:pPr>
        <w:numPr>
          <w:ilvl w:val="0"/>
          <w:numId w:val="5"/>
        </w:numPr>
        <w:ind w:right="0" w:firstLine="706"/>
      </w:pPr>
      <w:r>
        <w:t xml:space="preserve">качество видео и фотоматериала (от 0 до 3 баллов). </w:t>
      </w:r>
    </w:p>
    <w:p w:rsidR="00247192" w:rsidRDefault="00891D38">
      <w:pPr>
        <w:ind w:left="716" w:right="0"/>
      </w:pPr>
      <w:r>
        <w:t xml:space="preserve">Максимальное количество – 15 баллов. </w:t>
      </w:r>
    </w:p>
    <w:p w:rsidR="00247192" w:rsidRDefault="00891D38">
      <w:pPr>
        <w:spacing w:after="26" w:line="259" w:lineRule="auto"/>
        <w:ind w:left="706" w:right="0" w:firstLine="0"/>
        <w:jc w:val="left"/>
      </w:pPr>
      <w:r>
        <w:t xml:space="preserve"> </w:t>
      </w:r>
    </w:p>
    <w:p w:rsidR="00797390" w:rsidRDefault="00891D38">
      <w:pPr>
        <w:spacing w:after="5" w:line="267" w:lineRule="auto"/>
        <w:ind w:left="705" w:right="1153" w:firstLine="1776"/>
        <w:jc w:val="left"/>
        <w:rPr>
          <w:b/>
        </w:rPr>
      </w:pPr>
      <w:r>
        <w:rPr>
          <w:b/>
        </w:rPr>
        <w:t xml:space="preserve">6. Порядок проведения Фестиваля </w:t>
      </w:r>
    </w:p>
    <w:p w:rsidR="00247192" w:rsidRDefault="00891D38" w:rsidP="00797390">
      <w:pPr>
        <w:spacing w:after="5" w:line="267" w:lineRule="auto"/>
        <w:ind w:left="0" w:right="1153" w:firstLine="0"/>
      </w:pPr>
      <w:r>
        <w:t xml:space="preserve">Фестиваль проводится в 4 этапа: </w:t>
      </w:r>
    </w:p>
    <w:p w:rsidR="00247192" w:rsidRDefault="00891D38">
      <w:pPr>
        <w:numPr>
          <w:ilvl w:val="0"/>
          <w:numId w:val="6"/>
        </w:numPr>
        <w:spacing w:after="5" w:line="267" w:lineRule="auto"/>
        <w:ind w:right="0" w:firstLine="706"/>
        <w:jc w:val="left"/>
      </w:pPr>
      <w:r>
        <w:rPr>
          <w:b/>
        </w:rPr>
        <w:t>этап (на уровне образовательной организации</w:t>
      </w:r>
      <w:r w:rsidR="00797390">
        <w:rPr>
          <w:b/>
        </w:rPr>
        <w:t>:</w:t>
      </w:r>
      <w:r>
        <w:rPr>
          <w:b/>
        </w:rPr>
        <w:t xml:space="preserve"> </w:t>
      </w:r>
      <w:r w:rsidR="00797390">
        <w:rPr>
          <w:b/>
        </w:rPr>
        <w:t>декабрь 2021 года – февраль 2022 года</w:t>
      </w:r>
    </w:p>
    <w:p w:rsidR="00247192" w:rsidRDefault="00891D38">
      <w:pPr>
        <w:ind w:left="-15" w:right="0" w:firstLine="706"/>
      </w:pPr>
      <w:r>
        <w:t>Конкурсные работы, отобранные к участию на уровне образовательной организации по результатам экспертизы, предоставляются в муниципальный оргкомитет.</w:t>
      </w:r>
      <w:r>
        <w:rPr>
          <w:b/>
        </w:rPr>
        <w:t xml:space="preserve"> </w:t>
      </w:r>
    </w:p>
    <w:p w:rsidR="00247192" w:rsidRDefault="00797390">
      <w:pPr>
        <w:numPr>
          <w:ilvl w:val="0"/>
          <w:numId w:val="6"/>
        </w:numPr>
        <w:spacing w:after="5" w:line="267" w:lineRule="auto"/>
        <w:ind w:right="0" w:firstLine="706"/>
        <w:jc w:val="left"/>
      </w:pPr>
      <w:r>
        <w:rPr>
          <w:b/>
        </w:rPr>
        <w:t xml:space="preserve">этап </w:t>
      </w:r>
      <w:proofErr w:type="gramStart"/>
      <w:r>
        <w:rPr>
          <w:b/>
        </w:rPr>
        <w:t>муниципальный:  март</w:t>
      </w:r>
      <w:proofErr w:type="gramEnd"/>
      <w:r w:rsidR="00891D38">
        <w:rPr>
          <w:b/>
        </w:rPr>
        <w:t xml:space="preserve"> 2022 года. </w:t>
      </w:r>
    </w:p>
    <w:p w:rsidR="00247192" w:rsidRDefault="00891D38">
      <w:pPr>
        <w:ind w:left="-15" w:right="0" w:firstLine="710"/>
      </w:pPr>
      <w:r>
        <w:t xml:space="preserve">Организаторами Фестиваля на втором этапе являются муниципальные оргкомитеты. </w:t>
      </w:r>
    </w:p>
    <w:p w:rsidR="00797390" w:rsidRDefault="00797390">
      <w:pPr>
        <w:ind w:left="716" w:right="0"/>
      </w:pPr>
      <w:r>
        <w:t xml:space="preserve">Для участия в муниципальном этапе по электронному адресу МБОУ ДО "Починковский ЦДО" </w:t>
      </w:r>
      <w:r w:rsidR="005D314A">
        <w:rPr>
          <w:rStyle w:val="a4"/>
          <w:lang w:val="en-US"/>
        </w:rPr>
        <w:fldChar w:fldCharType="begin"/>
      </w:r>
      <w:r w:rsidR="005D314A" w:rsidRPr="005D314A">
        <w:rPr>
          <w:rStyle w:val="a4"/>
        </w:rPr>
        <w:instrText xml:space="preserve"> </w:instrText>
      </w:r>
      <w:r w:rsidR="005D314A">
        <w:rPr>
          <w:rStyle w:val="a4"/>
          <w:lang w:val="en-US"/>
        </w:rPr>
        <w:instrText>HYPERLINK</w:instrText>
      </w:r>
      <w:r w:rsidR="005D314A" w:rsidRPr="005D314A">
        <w:rPr>
          <w:rStyle w:val="a4"/>
        </w:rPr>
        <w:instrText xml:space="preserve"> "</w:instrText>
      </w:r>
      <w:r w:rsidR="005D314A">
        <w:rPr>
          <w:rStyle w:val="a4"/>
          <w:lang w:val="en-US"/>
        </w:rPr>
        <w:instrText>mailto</w:instrText>
      </w:r>
      <w:r w:rsidR="005D314A" w:rsidRPr="005D314A">
        <w:rPr>
          <w:rStyle w:val="a4"/>
        </w:rPr>
        <w:instrText>:</w:instrText>
      </w:r>
      <w:r w:rsidR="005D314A">
        <w:rPr>
          <w:rStyle w:val="a4"/>
          <w:lang w:val="en-US"/>
        </w:rPr>
        <w:instrText>cdo</w:instrText>
      </w:r>
      <w:r w:rsidR="005D314A" w:rsidRPr="005D314A">
        <w:rPr>
          <w:rStyle w:val="a4"/>
        </w:rPr>
        <w:instrText>-</w:instrText>
      </w:r>
      <w:r w:rsidR="005D314A">
        <w:rPr>
          <w:rStyle w:val="a4"/>
          <w:lang w:val="en-US"/>
        </w:rPr>
        <w:instrText>pochinki</w:instrText>
      </w:r>
      <w:r w:rsidR="005D314A" w:rsidRPr="005D314A">
        <w:rPr>
          <w:rStyle w:val="a4"/>
        </w:rPr>
        <w:instrText>@</w:instrText>
      </w:r>
      <w:r w:rsidR="005D314A">
        <w:rPr>
          <w:rStyle w:val="a4"/>
          <w:lang w:val="en-US"/>
        </w:rPr>
        <w:instrText>mail</w:instrText>
      </w:r>
      <w:r w:rsidR="005D314A" w:rsidRPr="005D314A">
        <w:rPr>
          <w:rStyle w:val="a4"/>
        </w:rPr>
        <w:instrText>.</w:instrText>
      </w:r>
      <w:r w:rsidR="005D314A">
        <w:rPr>
          <w:rStyle w:val="a4"/>
          <w:lang w:val="en-US"/>
        </w:rPr>
        <w:instrText>ru</w:instrText>
      </w:r>
      <w:r w:rsidR="005D314A" w:rsidRPr="005D314A">
        <w:rPr>
          <w:rStyle w:val="a4"/>
        </w:rPr>
        <w:instrText xml:space="preserve">" </w:instrText>
      </w:r>
      <w:r w:rsidR="005D314A">
        <w:rPr>
          <w:rStyle w:val="a4"/>
          <w:lang w:val="en-US"/>
        </w:rPr>
        <w:fldChar w:fldCharType="separate"/>
      </w:r>
      <w:r w:rsidRPr="0095143F">
        <w:rPr>
          <w:rStyle w:val="a4"/>
          <w:lang w:val="en-US"/>
        </w:rPr>
        <w:t>cdo</w:t>
      </w:r>
      <w:r w:rsidRPr="0095143F">
        <w:rPr>
          <w:rStyle w:val="a4"/>
        </w:rPr>
        <w:t>-</w:t>
      </w:r>
      <w:r w:rsidRPr="0095143F">
        <w:rPr>
          <w:rStyle w:val="a4"/>
          <w:lang w:val="en-US"/>
        </w:rPr>
        <w:t>pochinki</w:t>
      </w:r>
      <w:r w:rsidRPr="0095143F">
        <w:rPr>
          <w:rStyle w:val="a4"/>
        </w:rPr>
        <w:t>@</w:t>
      </w:r>
      <w:r w:rsidRPr="0095143F">
        <w:rPr>
          <w:rStyle w:val="a4"/>
          <w:lang w:val="en-US"/>
        </w:rPr>
        <w:t>mail</w:t>
      </w:r>
      <w:r w:rsidRPr="00797390">
        <w:rPr>
          <w:rStyle w:val="a4"/>
        </w:rPr>
        <w:t>.</w:t>
      </w:r>
      <w:proofErr w:type="spellStart"/>
      <w:r w:rsidRPr="0095143F">
        <w:rPr>
          <w:rStyle w:val="a4"/>
          <w:lang w:val="en-US"/>
        </w:rPr>
        <w:t>ru</w:t>
      </w:r>
      <w:proofErr w:type="spellEnd"/>
      <w:r w:rsidR="005D314A">
        <w:rPr>
          <w:rStyle w:val="a4"/>
          <w:lang w:val="en-US"/>
        </w:rPr>
        <w:fldChar w:fldCharType="end"/>
      </w:r>
      <w:r w:rsidRPr="00797390">
        <w:t xml:space="preserve"> </w:t>
      </w:r>
      <w:r>
        <w:t xml:space="preserve">в срок до </w:t>
      </w:r>
      <w:r w:rsidRPr="00797390">
        <w:rPr>
          <w:b/>
        </w:rPr>
        <w:t>1 марта 2022 года</w:t>
      </w:r>
      <w:r>
        <w:t xml:space="preserve"> предоставляются:</w:t>
      </w:r>
    </w:p>
    <w:p w:rsidR="00797390" w:rsidRDefault="00797390">
      <w:pPr>
        <w:ind w:left="716" w:right="0"/>
      </w:pPr>
      <w:r>
        <w:t>- заявку;</w:t>
      </w:r>
    </w:p>
    <w:p w:rsidR="00797390" w:rsidRDefault="00797390">
      <w:pPr>
        <w:ind w:left="716" w:right="0"/>
      </w:pPr>
      <w:r>
        <w:lastRenderedPageBreak/>
        <w:t>- работы согласно требованиям номинаций;</w:t>
      </w:r>
    </w:p>
    <w:p w:rsidR="00797390" w:rsidRPr="00797390" w:rsidRDefault="00797390">
      <w:pPr>
        <w:ind w:left="716" w:right="0"/>
      </w:pPr>
      <w:r>
        <w:t>- согласие на обработку персональных данных.</w:t>
      </w:r>
    </w:p>
    <w:p w:rsidR="00247192" w:rsidRDefault="00891D38">
      <w:pPr>
        <w:numPr>
          <w:ilvl w:val="0"/>
          <w:numId w:val="8"/>
        </w:numPr>
        <w:spacing w:after="5" w:line="267" w:lineRule="auto"/>
        <w:ind w:right="0" w:hanging="403"/>
        <w:jc w:val="left"/>
      </w:pPr>
      <w:r>
        <w:rPr>
          <w:b/>
        </w:rPr>
        <w:t xml:space="preserve">этап (заочный отборочный): с 21 марта по 22 апреля 2022 года. </w:t>
      </w:r>
      <w:r>
        <w:t xml:space="preserve"> </w:t>
      </w:r>
    </w:p>
    <w:p w:rsidR="00247192" w:rsidRDefault="00891D38">
      <w:pPr>
        <w:ind w:left="-15" w:right="0" w:firstLine="706"/>
      </w:pPr>
      <w:r>
        <w:t>Жюри областного Фестиваля определяет победителей заочного отборочного этапа - участников финала Фестиваля. Участникам, прошедшим в финал, в срок до 1 мая 2022 года направляются информационные письма</w:t>
      </w:r>
      <w:r w:rsidR="00797390">
        <w:t xml:space="preserve"> -</w:t>
      </w:r>
      <w:r>
        <w:t>приглашения областного оргкомитета для участия в финале Фестиваля. Информация о результатах заочного отборочного этапа будет размещена на сайте ГБУДО ЦЭВДНО (</w:t>
      </w:r>
      <w:r>
        <w:rPr>
          <w:color w:val="0000FF"/>
          <w:u w:val="single" w:color="0000FF"/>
        </w:rPr>
        <w:t>www.deti-nn.ru</w:t>
      </w:r>
      <w:r>
        <w:t xml:space="preserve">) во вкладке "Семейное воспитание". </w:t>
      </w:r>
    </w:p>
    <w:p w:rsidR="00247192" w:rsidRDefault="00891D38">
      <w:pPr>
        <w:numPr>
          <w:ilvl w:val="0"/>
          <w:numId w:val="8"/>
        </w:numPr>
        <w:spacing w:after="46" w:line="267" w:lineRule="auto"/>
        <w:ind w:right="0" w:hanging="403"/>
        <w:jc w:val="left"/>
      </w:pPr>
      <w:r>
        <w:rPr>
          <w:b/>
        </w:rPr>
        <w:t>этап (финал Фестиваля)</w:t>
      </w:r>
      <w:r>
        <w:t>:</w:t>
      </w:r>
      <w:r>
        <w:rPr>
          <w:b/>
        </w:rPr>
        <w:t xml:space="preserve"> 14 мая 2022 года. </w:t>
      </w:r>
    </w:p>
    <w:p w:rsidR="00247192" w:rsidRDefault="00891D38">
      <w:pPr>
        <w:tabs>
          <w:tab w:val="center" w:pos="2654"/>
          <w:tab w:val="center" w:pos="67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программе финала Фестиваля: </w:t>
      </w:r>
      <w:r>
        <w:tab/>
        <w:t xml:space="preserve"> </w:t>
      </w:r>
    </w:p>
    <w:p w:rsidR="00247192" w:rsidRDefault="00891D38">
      <w:pPr>
        <w:numPr>
          <w:ilvl w:val="0"/>
          <w:numId w:val="9"/>
        </w:numPr>
        <w:ind w:right="0" w:hanging="163"/>
      </w:pPr>
      <w:r>
        <w:t xml:space="preserve">творческие сценические выступления семей в номинации "Все начинается с семьи"; </w:t>
      </w:r>
    </w:p>
    <w:p w:rsidR="00247192" w:rsidRDefault="00891D38">
      <w:pPr>
        <w:numPr>
          <w:ilvl w:val="0"/>
          <w:numId w:val="9"/>
        </w:numPr>
        <w:ind w:right="0" w:hanging="163"/>
      </w:pPr>
      <w:r>
        <w:t xml:space="preserve">демонстрация фотографий в номинации "Моей семьи счастливые моменты"; </w:t>
      </w:r>
    </w:p>
    <w:p w:rsidR="00247192" w:rsidRDefault="00891D38">
      <w:pPr>
        <w:numPr>
          <w:ilvl w:val="0"/>
          <w:numId w:val="9"/>
        </w:numPr>
        <w:ind w:right="0" w:hanging="163"/>
      </w:pPr>
      <w:r>
        <w:t xml:space="preserve">презентация блогов в номинации "Семейные истории"; </w:t>
      </w:r>
    </w:p>
    <w:p w:rsidR="00247192" w:rsidRDefault="00891D38">
      <w:pPr>
        <w:numPr>
          <w:ilvl w:val="0"/>
          <w:numId w:val="9"/>
        </w:numPr>
        <w:spacing w:after="44"/>
        <w:ind w:right="0" w:hanging="163"/>
      </w:pPr>
      <w:r>
        <w:t xml:space="preserve">игровая программа для детей; </w:t>
      </w:r>
    </w:p>
    <w:p w:rsidR="00247192" w:rsidRDefault="00891D38">
      <w:pPr>
        <w:numPr>
          <w:ilvl w:val="0"/>
          <w:numId w:val="9"/>
        </w:numPr>
        <w:ind w:right="0" w:hanging="163"/>
      </w:pPr>
      <w:r>
        <w:t xml:space="preserve">церемония награждения победителей Фестиваля. </w:t>
      </w:r>
    </w:p>
    <w:p w:rsidR="00247192" w:rsidRDefault="00891D38">
      <w:pPr>
        <w:pStyle w:val="1"/>
        <w:spacing w:after="28"/>
        <w:ind w:left="1483" w:right="1480"/>
      </w:pPr>
      <w:r>
        <w:t xml:space="preserve">7 . Подведение итогов, награждение </w:t>
      </w:r>
    </w:p>
    <w:p w:rsidR="00247192" w:rsidRDefault="00891D38">
      <w:pPr>
        <w:ind w:left="-15" w:right="0" w:firstLine="706"/>
      </w:pPr>
      <w:r>
        <w:t>Победители (I место) и призеры (</w:t>
      </w:r>
      <w:proofErr w:type="gramStart"/>
      <w:r>
        <w:t>II ,</w:t>
      </w:r>
      <w:proofErr w:type="gramEnd"/>
      <w:r>
        <w:t xml:space="preserve"> III место) в каждой номинации </w:t>
      </w:r>
      <w:r w:rsidR="00C72552">
        <w:t xml:space="preserve">областного этапа </w:t>
      </w:r>
      <w:r>
        <w:t xml:space="preserve">Фестиваля награждаются дипломами и памятными призами. </w:t>
      </w:r>
    </w:p>
    <w:p w:rsidR="00247192" w:rsidRDefault="00891D38">
      <w:pPr>
        <w:ind w:left="-15" w:right="0" w:firstLine="706"/>
      </w:pPr>
      <w:r>
        <w:t xml:space="preserve">Участники финала награждаются дипломами участников финала Фестиваля. </w:t>
      </w:r>
    </w:p>
    <w:p w:rsidR="00247192" w:rsidRDefault="00891D38">
      <w:pPr>
        <w:spacing w:after="26" w:line="259" w:lineRule="auto"/>
        <w:ind w:left="706" w:right="0" w:firstLine="0"/>
        <w:jc w:val="left"/>
      </w:pPr>
      <w:r>
        <w:t xml:space="preserve"> </w:t>
      </w:r>
    </w:p>
    <w:p w:rsidR="00247192" w:rsidRDefault="00891D38">
      <w:pPr>
        <w:pStyle w:val="1"/>
        <w:spacing w:after="33"/>
        <w:ind w:left="1483" w:right="1476"/>
      </w:pPr>
      <w:r>
        <w:t xml:space="preserve">8. Контактная информация </w:t>
      </w:r>
    </w:p>
    <w:p w:rsidR="00247192" w:rsidRDefault="00891D38">
      <w:pPr>
        <w:ind w:left="-15" w:right="0" w:firstLine="706"/>
      </w:pPr>
      <w:r>
        <w:t>Контактные данные по вопросам оказания консультационной и методической поддержки: тел./факс 8(831) 435-17-46;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family@detinn.ru</w:t>
      </w:r>
      <w:r>
        <w:t xml:space="preserve">. </w:t>
      </w:r>
    </w:p>
    <w:p w:rsidR="00247192" w:rsidRDefault="00891D38">
      <w:pPr>
        <w:ind w:left="-15" w:right="0" w:firstLine="706"/>
      </w:pPr>
      <w:r>
        <w:t xml:space="preserve">Информация о Фестивале размещена на сайте ГБУДО ЦЭВДНО </w:t>
      </w:r>
      <w:r>
        <w:rPr>
          <w:color w:val="0000FF"/>
          <w:u w:val="single" w:color="0000FF"/>
        </w:rPr>
        <w:t>http://deti-nn.ru/</w:t>
      </w:r>
      <w:r>
        <w:t xml:space="preserve"> (раздел "Семейное воспитание"), в социальной сети </w:t>
      </w:r>
      <w:proofErr w:type="spellStart"/>
      <w:r>
        <w:t>ВКонтакте</w:t>
      </w:r>
      <w:proofErr w:type="spellEnd"/>
      <w:r>
        <w:t xml:space="preserve"> в группе </w:t>
      </w:r>
      <w:proofErr w:type="spellStart"/>
      <w:r>
        <w:t>PROсемьЯ</w:t>
      </w:r>
      <w:proofErr w:type="spellEnd"/>
      <w:r>
        <w:t xml:space="preserve">: </w:t>
      </w:r>
      <w:r>
        <w:rPr>
          <w:color w:val="0000FF"/>
          <w:u w:val="single" w:color="0000FF"/>
        </w:rPr>
        <w:t>https://vk.com/pro_family52</w:t>
      </w:r>
      <w:r>
        <w:t xml:space="preserve">.  </w:t>
      </w:r>
    </w:p>
    <w:p w:rsidR="00247192" w:rsidRDefault="00891D38">
      <w:pPr>
        <w:spacing w:after="21" w:line="259" w:lineRule="auto"/>
        <w:ind w:left="706" w:right="0" w:firstLine="0"/>
        <w:jc w:val="left"/>
      </w:pPr>
      <w:r>
        <w:t xml:space="preserve"> </w:t>
      </w:r>
    </w:p>
    <w:p w:rsidR="00247192" w:rsidRDefault="00891D38">
      <w:pPr>
        <w:spacing w:after="21" w:line="259" w:lineRule="auto"/>
        <w:ind w:left="706" w:right="0" w:firstLine="0"/>
        <w:jc w:val="left"/>
      </w:pPr>
      <w:r>
        <w:t xml:space="preserve"> </w:t>
      </w:r>
    </w:p>
    <w:p w:rsidR="00247192" w:rsidRDefault="00891D38">
      <w:pPr>
        <w:spacing w:after="0" w:line="259" w:lineRule="auto"/>
        <w:ind w:left="64" w:right="0" w:firstLine="0"/>
        <w:jc w:val="center"/>
      </w:pPr>
      <w:r>
        <w:rPr>
          <w:color w:val="0000FF"/>
        </w:rPr>
        <w:t xml:space="preserve"> </w:t>
      </w:r>
    </w:p>
    <w:p w:rsidR="00247192" w:rsidRDefault="00247192">
      <w:pPr>
        <w:sectPr w:rsidR="00247192" w:rsidSect="00AA2531">
          <w:headerReference w:type="even" r:id="rId7"/>
          <w:headerReference w:type="default" r:id="rId8"/>
          <w:headerReference w:type="first" r:id="rId9"/>
          <w:pgSz w:w="11900" w:h="16840"/>
          <w:pgMar w:top="748" w:right="845" w:bottom="876" w:left="1418" w:header="720" w:footer="720" w:gutter="0"/>
          <w:cols w:space="720"/>
        </w:sectPr>
      </w:pPr>
    </w:p>
    <w:p w:rsidR="00247192" w:rsidRDefault="00A17DD4">
      <w:pPr>
        <w:tabs>
          <w:tab w:val="center" w:pos="4003"/>
          <w:tab w:val="center" w:pos="4954"/>
          <w:tab w:val="center" w:pos="6847"/>
        </w:tabs>
        <w:ind w:left="-15" w:right="0" w:firstLine="0"/>
        <w:jc w:val="left"/>
      </w:pPr>
      <w:r>
        <w:lastRenderedPageBreak/>
        <w:tab/>
        <w:t xml:space="preserve">  </w:t>
      </w:r>
      <w:r>
        <w:tab/>
        <w:t xml:space="preserve"> </w:t>
      </w:r>
      <w:r>
        <w:tab/>
        <w:t xml:space="preserve">   ПРИЛОЖЕНИЕ 1</w:t>
      </w:r>
      <w:r w:rsidR="00891D38">
        <w:t xml:space="preserve"> </w:t>
      </w:r>
    </w:p>
    <w:p w:rsidR="00247192" w:rsidRDefault="00A17DD4">
      <w:pPr>
        <w:spacing w:after="5" w:line="239" w:lineRule="auto"/>
        <w:ind w:left="4753" w:right="0"/>
        <w:jc w:val="center"/>
      </w:pPr>
      <w:r>
        <w:t xml:space="preserve">к положению муниципального этапа </w:t>
      </w:r>
      <w:proofErr w:type="gramStart"/>
      <w:r>
        <w:t xml:space="preserve">областного </w:t>
      </w:r>
      <w:r w:rsidR="00891D38">
        <w:t xml:space="preserve"> фестиваля</w:t>
      </w:r>
      <w:proofErr w:type="gramEnd"/>
      <w:r w:rsidR="00891D38">
        <w:t xml:space="preserve"> семейного художественного творчества </w:t>
      </w:r>
    </w:p>
    <w:p w:rsidR="00247192" w:rsidRDefault="00891D38">
      <w:pPr>
        <w:spacing w:after="0" w:line="259" w:lineRule="auto"/>
        <w:ind w:left="4814" w:right="0" w:firstLine="0"/>
        <w:jc w:val="center"/>
      </w:pPr>
      <w:r>
        <w:t xml:space="preserve"> </w:t>
      </w:r>
    </w:p>
    <w:p w:rsidR="00247192" w:rsidRDefault="00891D38">
      <w:pPr>
        <w:spacing w:after="0" w:line="259" w:lineRule="auto"/>
        <w:ind w:left="4814" w:right="0" w:firstLine="0"/>
        <w:jc w:val="center"/>
      </w:pPr>
      <w:r>
        <w:t xml:space="preserve"> </w:t>
      </w:r>
    </w:p>
    <w:p w:rsidR="00247192" w:rsidRDefault="00A17DD4">
      <w:pPr>
        <w:pStyle w:val="1"/>
        <w:ind w:left="1786" w:right="1851"/>
      </w:pPr>
      <w:r>
        <w:t>Заявка на участие в муниципальном этапе</w:t>
      </w:r>
      <w:r w:rsidR="00891D38">
        <w:t xml:space="preserve"> фестиваля семейного </w:t>
      </w:r>
      <w:proofErr w:type="gramStart"/>
      <w:r w:rsidR="00891D38">
        <w:t>художественного  творчества</w:t>
      </w:r>
      <w:proofErr w:type="gramEnd"/>
      <w:r w:rsidR="00891D38">
        <w:t xml:space="preserve"> </w:t>
      </w:r>
    </w:p>
    <w:p w:rsidR="00247192" w:rsidRDefault="00891D38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247192" w:rsidRDefault="00891D38">
      <w:pPr>
        <w:numPr>
          <w:ilvl w:val="0"/>
          <w:numId w:val="10"/>
        </w:numPr>
        <w:spacing w:after="120"/>
        <w:ind w:right="0" w:hanging="331"/>
      </w:pPr>
      <w:r>
        <w:t>Муниципальны</w:t>
      </w:r>
      <w:r w:rsidR="00A17DD4">
        <w:t>й</w:t>
      </w:r>
      <w:r>
        <w:t xml:space="preserve"> округ </w:t>
      </w:r>
    </w:p>
    <w:p w:rsidR="00247192" w:rsidRDefault="00891D38">
      <w:pPr>
        <w:numPr>
          <w:ilvl w:val="0"/>
          <w:numId w:val="10"/>
        </w:numPr>
        <w:spacing w:after="125"/>
        <w:ind w:right="0" w:hanging="331"/>
      </w:pPr>
      <w:r>
        <w:t xml:space="preserve">Общее количество семей-участников </w:t>
      </w:r>
    </w:p>
    <w:p w:rsidR="00247192" w:rsidRDefault="00891D38">
      <w:pPr>
        <w:numPr>
          <w:ilvl w:val="0"/>
          <w:numId w:val="10"/>
        </w:numPr>
        <w:spacing w:after="125"/>
        <w:ind w:right="0" w:hanging="331"/>
      </w:pPr>
      <w:r>
        <w:t xml:space="preserve">Общая численность участников </w:t>
      </w:r>
    </w:p>
    <w:p w:rsidR="00247192" w:rsidRDefault="00891D38">
      <w:pPr>
        <w:numPr>
          <w:ilvl w:val="0"/>
          <w:numId w:val="10"/>
        </w:numPr>
        <w:ind w:right="0" w:hanging="331"/>
      </w:pPr>
      <w:r>
        <w:t>Список семей –</w:t>
      </w:r>
      <w:r w:rsidR="00A17DD4">
        <w:t xml:space="preserve"> участников </w:t>
      </w:r>
      <w:r>
        <w:t xml:space="preserve">по номинациям: </w:t>
      </w:r>
    </w:p>
    <w:tbl>
      <w:tblPr>
        <w:tblStyle w:val="TableGrid"/>
        <w:tblW w:w="9274" w:type="dxa"/>
        <w:tblInd w:w="0" w:type="dxa"/>
        <w:tblCellMar>
          <w:top w:w="43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711"/>
        <w:gridCol w:w="1512"/>
        <w:gridCol w:w="2074"/>
        <w:gridCol w:w="1426"/>
        <w:gridCol w:w="1267"/>
        <w:gridCol w:w="1166"/>
        <w:gridCol w:w="1118"/>
      </w:tblGrid>
      <w:tr w:rsidR="00247192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№/№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Номинация, название </w:t>
            </w:r>
          </w:p>
          <w:p w:rsidR="00247192" w:rsidRDefault="00891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конкурсной работы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Образовательная организация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Ф.И.О. членов </w:t>
            </w:r>
          </w:p>
          <w:p w:rsidR="00247192" w:rsidRDefault="00891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семей полностью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Степень родства внутри семьи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Возраст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Место работы, учебы </w:t>
            </w:r>
          </w:p>
        </w:tc>
      </w:tr>
      <w:tr w:rsidR="00247192">
        <w:trPr>
          <w:trHeight w:val="3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2" w:rsidRDefault="00891D3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7192" w:rsidRDefault="00891D38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247192" w:rsidRDefault="00891D38" w:rsidP="00A17DD4">
      <w:pPr>
        <w:spacing w:after="122" w:line="267" w:lineRule="auto"/>
        <w:ind w:right="0"/>
        <w:jc w:val="left"/>
      </w:pPr>
      <w:r>
        <w:t xml:space="preserve"> </w:t>
      </w:r>
      <w:r w:rsidR="00A17DD4">
        <w:t>Директор     _________   _________</w:t>
      </w:r>
    </w:p>
    <w:p w:rsidR="00247192" w:rsidRDefault="00891D3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47192" w:rsidRDefault="00891D38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247192" w:rsidRDefault="00891D38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A17DD4" w:rsidRDefault="00A17DD4">
      <w:pPr>
        <w:spacing w:after="0" w:line="259" w:lineRule="auto"/>
        <w:ind w:left="0" w:right="5" w:firstLine="0"/>
        <w:jc w:val="center"/>
      </w:pPr>
    </w:p>
    <w:p w:rsidR="00247192" w:rsidRDefault="00891D38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247192" w:rsidRDefault="00891D38">
      <w:pPr>
        <w:tabs>
          <w:tab w:val="center" w:pos="706"/>
          <w:tab w:val="center" w:pos="4003"/>
          <w:tab w:val="center" w:pos="4954"/>
          <w:tab w:val="center" w:pos="6742"/>
        </w:tabs>
        <w:spacing w:after="29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 w:rsidR="00A17DD4">
        <w:t xml:space="preserve"> </w:t>
      </w:r>
      <w:r w:rsidR="00A17DD4">
        <w:tab/>
        <w:t xml:space="preserve">  </w:t>
      </w:r>
      <w:r w:rsidR="00A17DD4">
        <w:tab/>
        <w:t xml:space="preserve"> </w:t>
      </w:r>
      <w:r w:rsidR="00A17DD4">
        <w:tab/>
        <w:t>ПРИЛОЖЕНИЕ 2</w:t>
      </w:r>
    </w:p>
    <w:p w:rsidR="00A17DD4" w:rsidRDefault="00A17DD4" w:rsidP="00A17DD4">
      <w:pPr>
        <w:spacing w:after="5" w:line="239" w:lineRule="auto"/>
        <w:ind w:left="4753" w:right="0"/>
        <w:jc w:val="center"/>
      </w:pPr>
      <w:r>
        <w:t xml:space="preserve">к положению муниципального этапа </w:t>
      </w:r>
      <w:proofErr w:type="gramStart"/>
      <w:r>
        <w:t>областного  фестиваля</w:t>
      </w:r>
      <w:proofErr w:type="gramEnd"/>
      <w:r>
        <w:t xml:space="preserve"> семейного художественного творчества </w:t>
      </w:r>
    </w:p>
    <w:p w:rsidR="00247192" w:rsidRDefault="00247192">
      <w:pPr>
        <w:spacing w:after="0" w:line="259" w:lineRule="auto"/>
        <w:ind w:left="0" w:right="0" w:firstLine="0"/>
        <w:jc w:val="left"/>
      </w:pPr>
    </w:p>
    <w:p w:rsidR="00247192" w:rsidRDefault="00891D38">
      <w:pPr>
        <w:pStyle w:val="1"/>
        <w:ind w:left="1483" w:right="1401"/>
      </w:pPr>
      <w:r>
        <w:t xml:space="preserve">Согласие родителей (законных </w:t>
      </w:r>
      <w:proofErr w:type="gramStart"/>
      <w:r>
        <w:t>представителей)  на</w:t>
      </w:r>
      <w:proofErr w:type="gramEnd"/>
      <w:r>
        <w:t xml:space="preserve"> обработку персональных данных </w:t>
      </w:r>
    </w:p>
    <w:p w:rsidR="00247192" w:rsidRDefault="00891D38">
      <w:pPr>
        <w:spacing w:after="0" w:line="248" w:lineRule="auto"/>
        <w:ind w:left="-5" w:right="49"/>
      </w:pPr>
      <w:r>
        <w:rPr>
          <w:sz w:val="24"/>
        </w:rPr>
        <w:t xml:space="preserve">Я, __________________________________________________________________________ </w:t>
      </w:r>
    </w:p>
    <w:p w:rsidR="00247192" w:rsidRDefault="00891D38">
      <w:pPr>
        <w:spacing w:after="1" w:line="259" w:lineRule="auto"/>
        <w:ind w:right="74"/>
        <w:jc w:val="center"/>
      </w:pPr>
      <w:r>
        <w:rPr>
          <w:sz w:val="20"/>
        </w:rPr>
        <w:t xml:space="preserve">(Фамилия, имя, отчество родителя, законного представителя) </w:t>
      </w:r>
    </w:p>
    <w:p w:rsidR="00247192" w:rsidRDefault="00891D38">
      <w:pPr>
        <w:spacing w:after="17" w:line="259" w:lineRule="auto"/>
        <w:ind w:left="0" w:right="24" w:firstLine="0"/>
        <w:jc w:val="center"/>
      </w:pPr>
      <w:r>
        <w:rPr>
          <w:sz w:val="20"/>
        </w:rPr>
        <w:t xml:space="preserve"> </w:t>
      </w:r>
    </w:p>
    <w:p w:rsidR="00247192" w:rsidRDefault="00891D38">
      <w:pPr>
        <w:spacing w:after="0" w:line="248" w:lineRule="auto"/>
        <w:ind w:left="-5" w:right="49"/>
      </w:pPr>
      <w:r>
        <w:rPr>
          <w:sz w:val="24"/>
        </w:rPr>
        <w:t xml:space="preserve">Контактный телефон,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</w:t>
      </w:r>
      <w:r>
        <w:rPr>
          <w:sz w:val="24"/>
          <w:u w:val="single" w:color="000000"/>
        </w:rPr>
        <w:t xml:space="preserve">  ______</w:t>
      </w:r>
    </w:p>
    <w:p w:rsidR="00247192" w:rsidRDefault="00891D38">
      <w:pPr>
        <w:tabs>
          <w:tab w:val="right" w:pos="9425"/>
        </w:tabs>
        <w:spacing w:after="0" w:line="248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________________________________________________________________________ </w:t>
      </w:r>
    </w:p>
    <w:p w:rsidR="00247192" w:rsidRDefault="00891D38">
      <w:pPr>
        <w:spacing w:after="1" w:line="259" w:lineRule="auto"/>
        <w:ind w:right="69"/>
        <w:jc w:val="center"/>
      </w:pPr>
      <w:r>
        <w:rPr>
          <w:sz w:val="20"/>
        </w:rPr>
        <w:t xml:space="preserve">(ФИО ребёнка) </w:t>
      </w:r>
    </w:p>
    <w:p w:rsidR="00247192" w:rsidRDefault="00891D38">
      <w:pPr>
        <w:spacing w:after="22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247192" w:rsidRDefault="00891D38">
      <w:pPr>
        <w:spacing w:after="0" w:line="248" w:lineRule="auto"/>
        <w:ind w:left="-5" w:right="49"/>
      </w:pPr>
      <w:r>
        <w:rPr>
          <w:sz w:val="24"/>
        </w:rPr>
        <w:t xml:space="preserve">         Предоставляю право Оргкомитету областного фестиваля семейного художественного творчества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областной фестиваль семейного художественного творчества,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247192" w:rsidRDefault="00891D38">
      <w:pPr>
        <w:spacing w:after="0" w:line="248" w:lineRule="auto"/>
        <w:ind w:left="-15" w:right="49" w:firstLine="706"/>
      </w:pPr>
      <w:r>
        <w:rPr>
          <w:sz w:val="24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 </w:t>
      </w:r>
    </w:p>
    <w:p w:rsidR="00247192" w:rsidRDefault="00891D38">
      <w:pPr>
        <w:spacing w:after="0" w:line="248" w:lineRule="auto"/>
        <w:ind w:left="-15" w:right="49" w:firstLine="710"/>
      </w:pPr>
      <w:r>
        <w:rPr>
          <w:sz w:val="24"/>
        </w:rP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 </w:t>
      </w:r>
    </w:p>
    <w:p w:rsidR="00247192" w:rsidRDefault="00891D38" w:rsidP="00797390">
      <w:pPr>
        <w:spacing w:after="0" w:line="248" w:lineRule="auto"/>
        <w:ind w:left="-15" w:right="49" w:firstLine="706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"Центр эстетического воспитания детей Нижегородской области".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48" w:lineRule="auto"/>
        <w:ind w:left="720" w:right="49"/>
      </w:pPr>
      <w:r>
        <w:rPr>
          <w:sz w:val="24"/>
        </w:rPr>
        <w:t xml:space="preserve">"___"___________________20__г.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48" w:lineRule="auto"/>
        <w:ind w:left="720" w:right="49"/>
      </w:pPr>
      <w:r>
        <w:rPr>
          <w:sz w:val="24"/>
        </w:rPr>
        <w:t xml:space="preserve">Подпись дающего согласие__________________ </w:t>
      </w:r>
    </w:p>
    <w:p w:rsidR="00247192" w:rsidRDefault="00891D38" w:rsidP="00797390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A17DD4" w:rsidRDefault="00A17DD4">
      <w:pPr>
        <w:pStyle w:val="1"/>
        <w:ind w:left="1483" w:right="1543"/>
      </w:pPr>
    </w:p>
    <w:p w:rsidR="00A17DD4" w:rsidRDefault="00A17DD4">
      <w:pPr>
        <w:pStyle w:val="1"/>
        <w:ind w:left="1483" w:right="1543"/>
      </w:pPr>
    </w:p>
    <w:p w:rsidR="00247192" w:rsidRDefault="00891D38">
      <w:pPr>
        <w:pStyle w:val="1"/>
        <w:ind w:left="1483" w:right="1543"/>
      </w:pPr>
      <w:r>
        <w:t xml:space="preserve">Согласие на обработку персональных данных  </w:t>
      </w:r>
    </w:p>
    <w:p w:rsidR="00247192" w:rsidRDefault="00891D3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247192" w:rsidRDefault="00891D3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247192" w:rsidRDefault="00891D38">
      <w:pPr>
        <w:spacing w:after="0" w:line="248" w:lineRule="auto"/>
        <w:ind w:left="-5" w:right="49"/>
      </w:pPr>
      <w:proofErr w:type="gramStart"/>
      <w:r>
        <w:rPr>
          <w:sz w:val="24"/>
        </w:rPr>
        <w:t xml:space="preserve">Я,   </w:t>
      </w:r>
      <w:proofErr w:type="gramEnd"/>
      <w:r>
        <w:rPr>
          <w:sz w:val="24"/>
        </w:rPr>
        <w:t xml:space="preserve">            ____________________________________________________________________, </w:t>
      </w:r>
    </w:p>
    <w:p w:rsidR="00247192" w:rsidRDefault="00891D38">
      <w:pPr>
        <w:spacing w:after="1" w:line="259" w:lineRule="auto"/>
        <w:ind w:right="74"/>
        <w:jc w:val="center"/>
      </w:pPr>
      <w:r>
        <w:rPr>
          <w:sz w:val="20"/>
        </w:rPr>
        <w:t xml:space="preserve">(Фамилия, имя, отчество) </w:t>
      </w:r>
    </w:p>
    <w:p w:rsidR="00247192" w:rsidRDefault="00891D38">
      <w:pPr>
        <w:spacing w:after="0" w:line="248" w:lineRule="auto"/>
        <w:ind w:left="-5" w:right="49"/>
      </w:pPr>
      <w:r>
        <w:rPr>
          <w:sz w:val="24"/>
        </w:rPr>
        <w:t xml:space="preserve">Контактный телефон,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 в соответствии со ст. 9 Федерального закона № 152-ФЗ "О защите персональных данных" даю свое согласие на обработку моих персональных данных Государственному бюджетному учреждению дополнительного образования "Центр эстетического воспитания детей Нижегородской области" и подтверждаю, что, давая такое согласие, я действую осознанно и в своих интересах. </w:t>
      </w:r>
    </w:p>
    <w:p w:rsidR="00247192" w:rsidRDefault="00891D38">
      <w:pPr>
        <w:spacing w:after="0" w:line="248" w:lineRule="auto"/>
        <w:ind w:left="-5" w:right="49"/>
      </w:pPr>
      <w:r>
        <w:rPr>
          <w:sz w:val="24"/>
        </w:rPr>
        <w:t xml:space="preserve">        Предоставляю право Оргкомитету областного фестиваля семейного художественного творчества осуществлять все действия (операции) с моими персональными данными, включая сбор, использование, хранение.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областной фестиваль семейного художественного творчества, в сети интернет, социальных сетях, рассылать по электронной почте, публиковать в печатных изданиях, использовать в электронных и печатных материалах. </w:t>
      </w:r>
    </w:p>
    <w:p w:rsidR="00247192" w:rsidRDefault="00891D38">
      <w:pPr>
        <w:spacing w:after="0" w:line="248" w:lineRule="auto"/>
        <w:ind w:left="-5" w:right="49"/>
      </w:pPr>
      <w:r>
        <w:rPr>
          <w:sz w:val="24"/>
        </w:rPr>
        <w:t xml:space="preserve"> 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 </w:t>
      </w:r>
    </w:p>
    <w:p w:rsidR="00247192" w:rsidRDefault="00891D38">
      <w:pPr>
        <w:spacing w:after="0" w:line="248" w:lineRule="auto"/>
        <w:ind w:left="-15" w:right="49" w:firstLine="720"/>
      </w:pPr>
      <w:r>
        <w:rPr>
          <w:sz w:val="24"/>
        </w:rP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247192" w:rsidRDefault="00891D38">
      <w:pPr>
        <w:spacing w:after="0" w:line="248" w:lineRule="auto"/>
        <w:ind w:left="-15" w:right="49" w:firstLine="710"/>
      </w:pPr>
      <w:r>
        <w:rPr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"Центр эстетического воспитания детей Нижегородской области".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48" w:lineRule="auto"/>
        <w:ind w:left="720" w:right="49"/>
      </w:pPr>
      <w:r>
        <w:rPr>
          <w:sz w:val="24"/>
        </w:rPr>
        <w:t xml:space="preserve">"___"___________________20__г. </w:t>
      </w:r>
    </w:p>
    <w:p w:rsidR="00247192" w:rsidRDefault="00891D38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247192" w:rsidRDefault="00891D38">
      <w:pPr>
        <w:spacing w:after="0" w:line="248" w:lineRule="auto"/>
        <w:ind w:left="720" w:right="49"/>
      </w:pPr>
      <w:r>
        <w:rPr>
          <w:sz w:val="24"/>
        </w:rPr>
        <w:t>Подпись субъекта персональных данных   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797390" w:rsidRDefault="00891D38" w:rsidP="00797390">
      <w:pPr>
        <w:spacing w:after="0" w:line="361" w:lineRule="auto"/>
        <w:ind w:left="710" w:right="8645" w:firstLine="0"/>
        <w:jc w:val="left"/>
      </w:pPr>
      <w:r>
        <w:t xml:space="preserve">  </w:t>
      </w:r>
    </w:p>
    <w:p w:rsidR="00247192" w:rsidRDefault="00247192">
      <w:pPr>
        <w:spacing w:after="0" w:line="259" w:lineRule="auto"/>
        <w:ind w:left="0" w:right="70" w:firstLine="0"/>
        <w:jc w:val="center"/>
      </w:pPr>
    </w:p>
    <w:sectPr w:rsidR="00247192">
      <w:headerReference w:type="even" r:id="rId10"/>
      <w:headerReference w:type="default" r:id="rId11"/>
      <w:headerReference w:type="first" r:id="rId12"/>
      <w:pgSz w:w="11900" w:h="16840"/>
      <w:pgMar w:top="1196" w:right="776" w:bottom="732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38" w:rsidRDefault="00891D38">
      <w:pPr>
        <w:spacing w:after="0" w:line="240" w:lineRule="auto"/>
      </w:pPr>
      <w:r>
        <w:separator/>
      </w:r>
    </w:p>
  </w:endnote>
  <w:endnote w:type="continuationSeparator" w:id="0">
    <w:p w:rsidR="00891D38" w:rsidRDefault="0089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38" w:rsidRDefault="00891D38">
      <w:pPr>
        <w:spacing w:after="0" w:line="240" w:lineRule="auto"/>
      </w:pPr>
      <w:r>
        <w:separator/>
      </w:r>
    </w:p>
  </w:footnote>
  <w:footnote w:type="continuationSeparator" w:id="0">
    <w:p w:rsidR="00891D38" w:rsidRDefault="0089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2" w:rsidRDefault="0024719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2" w:rsidRDefault="0024719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2" w:rsidRDefault="0024719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2" w:rsidRDefault="0024719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2" w:rsidRDefault="00891D38">
    <w:pPr>
      <w:spacing w:after="184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247192" w:rsidRDefault="00891D38">
    <w:pPr>
      <w:spacing w:after="0" w:line="259" w:lineRule="auto"/>
      <w:ind w:left="6264" w:right="0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92" w:rsidRDefault="00891D38">
    <w:pPr>
      <w:spacing w:after="184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247192" w:rsidRDefault="00891D38">
    <w:pPr>
      <w:spacing w:after="0" w:line="259" w:lineRule="auto"/>
      <w:ind w:left="6264" w:right="0" w:firstLine="0"/>
      <w:jc w:val="center"/>
    </w:pPr>
    <w:r>
      <w:t xml:space="preserve"> </w:t>
    </w:r>
  </w:p>
  <w:p w:rsidR="00247192" w:rsidRDefault="00891D38">
    <w:pPr>
      <w:spacing w:after="0" w:line="259" w:lineRule="auto"/>
      <w:ind w:left="0" w:right="138" w:firstLine="0"/>
      <w:jc w:val="right"/>
    </w:pPr>
    <w:r>
      <w:t xml:space="preserve">к положению о проведении областного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9FC"/>
    <w:multiLevelType w:val="hybridMultilevel"/>
    <w:tmpl w:val="98A8E80E"/>
    <w:lvl w:ilvl="0" w:tplc="0E6CA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AF73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271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C7FC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CE6C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25F5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E00D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E9C5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AE51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759E9"/>
    <w:multiLevelType w:val="hybridMultilevel"/>
    <w:tmpl w:val="F6A0D94E"/>
    <w:lvl w:ilvl="0" w:tplc="372E33A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465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6337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E6B1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F8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EF3A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22DE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40AF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A2B07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0307B"/>
    <w:multiLevelType w:val="multilevel"/>
    <w:tmpl w:val="5C827D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01A4A"/>
    <w:multiLevelType w:val="hybridMultilevel"/>
    <w:tmpl w:val="A1C6B90C"/>
    <w:lvl w:ilvl="0" w:tplc="A75E3E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44BA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49BA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05B0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268B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FEE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2BA9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90F00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05A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10F5F"/>
    <w:multiLevelType w:val="hybridMultilevel"/>
    <w:tmpl w:val="D7E40204"/>
    <w:lvl w:ilvl="0" w:tplc="CBF2B4AC">
      <w:start w:val="3"/>
      <w:numFmt w:val="upperRoman"/>
      <w:lvlText w:val="%1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EDC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E47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2A7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AAD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0B4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A7B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AAB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032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6D10E2"/>
    <w:multiLevelType w:val="hybridMultilevel"/>
    <w:tmpl w:val="BD76D14A"/>
    <w:lvl w:ilvl="0" w:tplc="BC6AD02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632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24523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4C79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C86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6A49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EC6B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AA06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0C8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066405"/>
    <w:multiLevelType w:val="hybridMultilevel"/>
    <w:tmpl w:val="E4E25380"/>
    <w:lvl w:ilvl="0" w:tplc="DE8AD1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62F25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02E4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473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0686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EE8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078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0372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8EE7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B6F30"/>
    <w:multiLevelType w:val="hybridMultilevel"/>
    <w:tmpl w:val="C000369E"/>
    <w:lvl w:ilvl="0" w:tplc="92AC500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A23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4A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AC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28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CC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CE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CE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89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722EF"/>
    <w:multiLevelType w:val="hybridMultilevel"/>
    <w:tmpl w:val="B5AC006C"/>
    <w:lvl w:ilvl="0" w:tplc="68AAE31A">
      <w:start w:val="1"/>
      <w:numFmt w:val="upperRoman"/>
      <w:lvlText w:val="%1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051E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6F43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0FF0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6FD2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CE8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4F39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EB9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ED7B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14B94"/>
    <w:multiLevelType w:val="hybridMultilevel"/>
    <w:tmpl w:val="46F82D04"/>
    <w:lvl w:ilvl="0" w:tplc="3C1E9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6F17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ABDB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08C1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A4DE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E7C2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AC23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093A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61AE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2"/>
    <w:rsid w:val="001408E7"/>
    <w:rsid w:val="00247192"/>
    <w:rsid w:val="005D314A"/>
    <w:rsid w:val="00797390"/>
    <w:rsid w:val="008471B7"/>
    <w:rsid w:val="00891D38"/>
    <w:rsid w:val="00A17DD4"/>
    <w:rsid w:val="00AA2531"/>
    <w:rsid w:val="00C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36D4-5CCF-4F06-88BF-8E55A266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2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390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9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39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5</cp:revision>
  <dcterms:created xsi:type="dcterms:W3CDTF">2021-12-05T18:37:00Z</dcterms:created>
  <dcterms:modified xsi:type="dcterms:W3CDTF">2021-12-07T11:29:00Z</dcterms:modified>
</cp:coreProperties>
</file>