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7" w:rsidRPr="00C64642" w:rsidRDefault="00DB01AE" w:rsidP="00C45F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проект</w:t>
      </w:r>
    </w:p>
    <w:p w:rsidR="00175A46" w:rsidRPr="00EF41C1" w:rsidRDefault="00175A46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EF41C1">
        <w:rPr>
          <w:b/>
          <w:bCs/>
          <w:sz w:val="26"/>
          <w:szCs w:val="26"/>
        </w:rPr>
        <w:t xml:space="preserve">Положение </w:t>
      </w:r>
    </w:p>
    <w:p w:rsidR="0043336C" w:rsidRPr="00EF41C1" w:rsidRDefault="008E0884" w:rsidP="008E088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EF41C1">
        <w:rPr>
          <w:b/>
          <w:bCs/>
          <w:sz w:val="26"/>
          <w:szCs w:val="26"/>
        </w:rPr>
        <w:t xml:space="preserve">о проведении муниципального этапа областного конкурса </w:t>
      </w:r>
      <w:r w:rsidR="0043336C" w:rsidRPr="00EF41C1">
        <w:rPr>
          <w:b/>
          <w:bCs/>
          <w:sz w:val="26"/>
          <w:szCs w:val="26"/>
        </w:rPr>
        <w:t>детского и юношеского</w:t>
      </w:r>
      <w:r w:rsidRPr="00EF41C1">
        <w:rPr>
          <w:b/>
          <w:bCs/>
          <w:sz w:val="26"/>
          <w:szCs w:val="26"/>
        </w:rPr>
        <w:t xml:space="preserve"> </w:t>
      </w:r>
      <w:r w:rsidR="0043336C" w:rsidRPr="00EF41C1">
        <w:rPr>
          <w:b/>
          <w:bCs/>
          <w:sz w:val="26"/>
          <w:szCs w:val="26"/>
        </w:rPr>
        <w:t>изобра</w:t>
      </w:r>
      <w:r w:rsidR="00ED4B6B">
        <w:rPr>
          <w:b/>
          <w:bCs/>
          <w:sz w:val="26"/>
          <w:szCs w:val="26"/>
        </w:rPr>
        <w:t>зительного искусства "Мир книги"</w:t>
      </w:r>
    </w:p>
    <w:p w:rsidR="0043336C" w:rsidRPr="00EF41C1" w:rsidRDefault="0043336C" w:rsidP="0043336C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left="1069" w:right="-1"/>
        <w:jc w:val="center"/>
        <w:rPr>
          <w:b/>
          <w:bCs/>
          <w:sz w:val="26"/>
          <w:szCs w:val="26"/>
        </w:rPr>
      </w:pPr>
      <w:r w:rsidRPr="00B8555F">
        <w:rPr>
          <w:b/>
          <w:sz w:val="26"/>
          <w:szCs w:val="26"/>
        </w:rPr>
        <w:t>1.</w:t>
      </w:r>
      <w:r w:rsidRPr="00B8555F">
        <w:rPr>
          <w:b/>
          <w:bCs/>
          <w:sz w:val="26"/>
          <w:szCs w:val="26"/>
        </w:rPr>
        <w:t xml:space="preserve"> Общие положения</w:t>
      </w:r>
    </w:p>
    <w:p w:rsidR="00DB01AE" w:rsidRPr="00B8555F" w:rsidRDefault="00DB01AE" w:rsidP="00DB01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55F">
        <w:rPr>
          <w:color w:val="000000"/>
          <w:sz w:val="26"/>
          <w:szCs w:val="26"/>
          <w:shd w:val="clear" w:color="auto" w:fill="FFFFFF"/>
        </w:rPr>
        <w:t xml:space="preserve">Конкурс детского и юношеского изобразительного искусства </w:t>
      </w:r>
      <w:r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  <w:shd w:val="clear" w:color="auto" w:fill="FFFFFF"/>
        </w:rPr>
        <w:t>Мир книги</w:t>
      </w:r>
      <w:r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  <w:shd w:val="clear" w:color="auto" w:fill="FFFFFF"/>
        </w:rPr>
        <w:t xml:space="preserve"> (далее – Конкурс) проводится государственным бюджетным учреждением дополнительного образования </w:t>
      </w:r>
      <w:r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  <w:shd w:val="clear" w:color="auto" w:fill="FFFFFF"/>
        </w:rPr>
        <w:t>Центр развития творчества детей и юношества Нижегородской области</w:t>
      </w:r>
      <w:r w:rsidRPr="00B8555F">
        <w:rPr>
          <w:sz w:val="26"/>
          <w:szCs w:val="26"/>
        </w:rPr>
        <w:t xml:space="preserve">" </w:t>
      </w:r>
      <w:r w:rsidRPr="00B8555F">
        <w:rPr>
          <w:bCs/>
          <w:sz w:val="26"/>
          <w:szCs w:val="26"/>
        </w:rPr>
        <w:t xml:space="preserve">(далее - </w:t>
      </w:r>
      <w:proofErr w:type="gramStart"/>
      <w:r w:rsidRPr="00B8555F">
        <w:rPr>
          <w:bCs/>
          <w:sz w:val="26"/>
          <w:szCs w:val="26"/>
        </w:rPr>
        <w:t xml:space="preserve">ГБУДО </w:t>
      </w:r>
      <w:proofErr w:type="spellStart"/>
      <w:r w:rsidRPr="00B8555F">
        <w:rPr>
          <w:bCs/>
          <w:sz w:val="26"/>
          <w:szCs w:val="26"/>
        </w:rPr>
        <w:t>ЦРТДиЮ</w:t>
      </w:r>
      <w:proofErr w:type="spellEnd"/>
      <w:proofErr w:type="gramEnd"/>
      <w:r w:rsidRPr="00B8555F">
        <w:rPr>
          <w:bCs/>
          <w:sz w:val="26"/>
          <w:szCs w:val="26"/>
        </w:rPr>
        <w:t xml:space="preserve"> НО) </w:t>
      </w:r>
      <w:r w:rsidRPr="00B8555F">
        <w:rPr>
          <w:color w:val="000000"/>
          <w:sz w:val="26"/>
          <w:szCs w:val="26"/>
          <w:shd w:val="clear" w:color="auto" w:fill="FFFFFF"/>
        </w:rPr>
        <w:t>с 2014 года.  В 2018-2019 учебном году 4684 обучающихся образовательных организаций Нижегородской области представили на Конкурс более 4,7 тысяч работ.</w:t>
      </w:r>
    </w:p>
    <w:p w:rsidR="00DB01AE" w:rsidRPr="00B8555F" w:rsidRDefault="00DB01AE" w:rsidP="00DB01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55F">
        <w:rPr>
          <w:color w:val="000000"/>
          <w:sz w:val="26"/>
          <w:szCs w:val="26"/>
          <w:shd w:val="clear" w:color="auto" w:fill="FFFFFF"/>
        </w:rPr>
        <w:t xml:space="preserve">Жанр иллюстрации популярен в творчестве начинающих художников, так как он позволяет выработать наиболее удобный индивидуальный стиль, соотнести свое воображение с готовой художественной идеей. Конкурс </w:t>
      </w:r>
      <w:r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  <w:shd w:val="clear" w:color="auto" w:fill="FFFFFF"/>
        </w:rPr>
        <w:t>Мир книги</w:t>
      </w:r>
      <w:r w:rsidRPr="00B8555F">
        <w:rPr>
          <w:sz w:val="26"/>
          <w:szCs w:val="26"/>
        </w:rPr>
        <w:t xml:space="preserve">" </w:t>
      </w:r>
      <w:r w:rsidRPr="00B8555F">
        <w:rPr>
          <w:color w:val="000000"/>
          <w:sz w:val="26"/>
          <w:szCs w:val="26"/>
          <w:shd w:val="clear" w:color="auto" w:fill="FFFFFF"/>
        </w:rPr>
        <w:t>предоставляет обучающимся актуальные для литературного образования темы и свободу в технике выполнения художественной работы.</w:t>
      </w:r>
    </w:p>
    <w:p w:rsidR="008E0884" w:rsidRPr="00B8555F" w:rsidRDefault="008E0884" w:rsidP="008E0884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55F">
        <w:rPr>
          <w:color w:val="000000"/>
          <w:sz w:val="26"/>
          <w:szCs w:val="26"/>
          <w:shd w:val="clear" w:color="auto" w:fill="FFFFFF"/>
        </w:rPr>
        <w:t>Организаторами муниципального этап</w:t>
      </w:r>
      <w:r w:rsidR="00F34CF5" w:rsidRPr="00B8555F">
        <w:rPr>
          <w:color w:val="000000"/>
          <w:sz w:val="26"/>
          <w:szCs w:val="26"/>
          <w:shd w:val="clear" w:color="auto" w:fill="FFFFFF"/>
        </w:rPr>
        <w:t xml:space="preserve"> областного Конкурса являются управление образования администрации </w:t>
      </w:r>
      <w:proofErr w:type="spellStart"/>
      <w:r w:rsidR="00F34CF5" w:rsidRPr="00B8555F">
        <w:rPr>
          <w:color w:val="000000"/>
          <w:sz w:val="26"/>
          <w:szCs w:val="26"/>
          <w:shd w:val="clear" w:color="auto" w:fill="FFFFFF"/>
        </w:rPr>
        <w:t>Починковского</w:t>
      </w:r>
      <w:proofErr w:type="spellEnd"/>
      <w:r w:rsidR="00F34CF5" w:rsidRPr="00B8555F">
        <w:rPr>
          <w:color w:val="000000"/>
          <w:sz w:val="26"/>
          <w:szCs w:val="26"/>
          <w:shd w:val="clear" w:color="auto" w:fill="FFFFFF"/>
        </w:rPr>
        <w:t xml:space="preserve"> м</w:t>
      </w:r>
      <w:r w:rsidR="00ED4B6B" w:rsidRPr="00B8555F">
        <w:rPr>
          <w:color w:val="000000"/>
          <w:sz w:val="26"/>
          <w:szCs w:val="26"/>
          <w:shd w:val="clear" w:color="auto" w:fill="FFFFFF"/>
        </w:rPr>
        <w:t>униципального района и МБОУ ДО "</w:t>
      </w:r>
      <w:r w:rsidR="00F34CF5" w:rsidRPr="00B8555F">
        <w:rPr>
          <w:color w:val="000000"/>
          <w:sz w:val="26"/>
          <w:szCs w:val="26"/>
          <w:shd w:val="clear" w:color="auto" w:fill="FFFFFF"/>
        </w:rPr>
        <w:t>Починковски</w:t>
      </w:r>
      <w:r w:rsidR="00ED4B6B" w:rsidRPr="00B8555F">
        <w:rPr>
          <w:color w:val="000000"/>
          <w:sz w:val="26"/>
          <w:szCs w:val="26"/>
          <w:shd w:val="clear" w:color="auto" w:fill="FFFFFF"/>
        </w:rPr>
        <w:t>й ЦДО".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right="-1"/>
        <w:rPr>
          <w:bCs/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2. Цель и задачи</w:t>
      </w:r>
    </w:p>
    <w:p w:rsidR="0043336C" w:rsidRPr="00B8555F" w:rsidRDefault="0043336C" w:rsidP="0043336C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B8555F">
        <w:rPr>
          <w:b/>
          <w:bCs/>
          <w:sz w:val="26"/>
          <w:szCs w:val="26"/>
        </w:rPr>
        <w:t>Цель</w:t>
      </w:r>
      <w:r w:rsidRPr="00B8555F">
        <w:rPr>
          <w:sz w:val="26"/>
          <w:szCs w:val="26"/>
        </w:rPr>
        <w:t xml:space="preserve"> Конкурса:</w:t>
      </w:r>
    </w:p>
    <w:p w:rsidR="00DB01AE" w:rsidRPr="00B8555F" w:rsidRDefault="00DB01AE" w:rsidP="00DB01AE">
      <w:pPr>
        <w:widowControl/>
        <w:numPr>
          <w:ilvl w:val="0"/>
          <w:numId w:val="46"/>
        </w:numPr>
        <w:shd w:val="clear" w:color="auto" w:fill="FFFFFF"/>
        <w:tabs>
          <w:tab w:val="left" w:pos="-8222"/>
        </w:tabs>
        <w:autoSpaceDE/>
        <w:autoSpaceDN/>
        <w:adjustRightInd/>
        <w:spacing w:line="360" w:lineRule="auto"/>
        <w:ind w:left="0" w:firstLine="0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совершенствование мастерства в искусстве иллюстрирования у обучающихся образовательных организаций Нижегородской области.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right="-1"/>
        <w:jc w:val="both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>Задачи:</w:t>
      </w:r>
    </w:p>
    <w:p w:rsidR="0043336C" w:rsidRPr="00B8555F" w:rsidRDefault="0043336C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формирование интереса к профессиональной деятельности художника и дизайнера;</w:t>
      </w:r>
    </w:p>
    <w:p w:rsidR="00ED4B6B" w:rsidRPr="00B8555F" w:rsidRDefault="00ED4B6B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развитие видения художественных образов обучающимися, стимулирование навыка творческого поиска; </w:t>
      </w:r>
    </w:p>
    <w:p w:rsidR="0043336C" w:rsidRPr="00B8555F" w:rsidRDefault="0043336C" w:rsidP="0043336C">
      <w:pPr>
        <w:widowControl/>
        <w:numPr>
          <w:ilvl w:val="0"/>
          <w:numId w:val="41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повышение интереса к чтению.</w:t>
      </w:r>
    </w:p>
    <w:p w:rsidR="0043336C" w:rsidRPr="00B8555F" w:rsidRDefault="0043336C" w:rsidP="0043336C">
      <w:pPr>
        <w:widowControl/>
        <w:tabs>
          <w:tab w:val="left" w:pos="284"/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3. Порядок проведения Конкурса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Конкурс проводится в три этапа:</w:t>
      </w:r>
    </w:p>
    <w:p w:rsidR="00DB01AE" w:rsidRPr="00B8555F" w:rsidRDefault="00DB01AE" w:rsidP="0043336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b/>
          <w:bCs/>
          <w:sz w:val="26"/>
          <w:szCs w:val="26"/>
          <w:lang w:val="en-US"/>
        </w:rPr>
        <w:lastRenderedPageBreak/>
        <w:t>I</w:t>
      </w:r>
      <w:r w:rsidRPr="00B8555F">
        <w:rPr>
          <w:b/>
          <w:bCs/>
          <w:sz w:val="26"/>
          <w:szCs w:val="26"/>
        </w:rPr>
        <w:t xml:space="preserve"> этап </w:t>
      </w:r>
      <w:r w:rsidRPr="00B8555F">
        <w:rPr>
          <w:bCs/>
          <w:sz w:val="26"/>
          <w:szCs w:val="26"/>
        </w:rPr>
        <w:t>(в образовательных организациях) – до 11 ноября 2019 года</w:t>
      </w:r>
    </w:p>
    <w:p w:rsidR="0043336C" w:rsidRPr="00B8555F" w:rsidRDefault="00DB01AE" w:rsidP="0043336C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I</w:t>
      </w:r>
      <w:r w:rsidRPr="00B8555F">
        <w:rPr>
          <w:b/>
          <w:bCs/>
          <w:sz w:val="26"/>
          <w:szCs w:val="26"/>
          <w:lang w:val="en-US"/>
        </w:rPr>
        <w:t>I</w:t>
      </w:r>
      <w:r w:rsidR="0043336C" w:rsidRPr="00B8555F">
        <w:rPr>
          <w:b/>
          <w:bCs/>
          <w:sz w:val="26"/>
          <w:szCs w:val="26"/>
        </w:rPr>
        <w:t xml:space="preserve"> этап</w:t>
      </w:r>
      <w:r w:rsidR="0043336C" w:rsidRPr="00B8555F">
        <w:rPr>
          <w:bCs/>
          <w:sz w:val="26"/>
          <w:szCs w:val="26"/>
        </w:rPr>
        <w:t xml:space="preserve"> (в муни</w:t>
      </w:r>
      <w:r w:rsidRPr="00B8555F">
        <w:rPr>
          <w:bCs/>
          <w:sz w:val="26"/>
          <w:szCs w:val="26"/>
        </w:rPr>
        <w:t>ципальных районах) – ноябрь 2019</w:t>
      </w:r>
      <w:r w:rsidR="0043336C" w:rsidRPr="00B8555F">
        <w:rPr>
          <w:bCs/>
          <w:sz w:val="26"/>
          <w:szCs w:val="26"/>
        </w:rPr>
        <w:t xml:space="preserve"> года.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bCs/>
          <w:sz w:val="26"/>
          <w:szCs w:val="26"/>
        </w:rPr>
        <w:t xml:space="preserve">В срок </w:t>
      </w:r>
      <w:r w:rsidR="00DB01AE" w:rsidRPr="00B8555F">
        <w:rPr>
          <w:b/>
          <w:bCs/>
          <w:sz w:val="26"/>
          <w:szCs w:val="26"/>
        </w:rPr>
        <w:t>до 11</w:t>
      </w:r>
      <w:r w:rsidR="007F4CA2" w:rsidRPr="00B8555F">
        <w:rPr>
          <w:b/>
          <w:bCs/>
          <w:sz w:val="26"/>
          <w:szCs w:val="26"/>
        </w:rPr>
        <w:t xml:space="preserve"> ноября</w:t>
      </w:r>
      <w:r w:rsidR="00DB01AE" w:rsidRPr="00B8555F">
        <w:rPr>
          <w:b/>
          <w:bCs/>
          <w:sz w:val="26"/>
          <w:szCs w:val="26"/>
        </w:rPr>
        <w:t xml:space="preserve"> 2019</w:t>
      </w:r>
      <w:r w:rsidRPr="00B8555F">
        <w:rPr>
          <w:bCs/>
          <w:sz w:val="26"/>
          <w:szCs w:val="26"/>
        </w:rPr>
        <w:t xml:space="preserve"> года </w:t>
      </w:r>
      <w:r w:rsidRPr="00B8555F">
        <w:rPr>
          <w:bCs/>
          <w:color w:val="212121"/>
          <w:sz w:val="26"/>
          <w:szCs w:val="26"/>
        </w:rPr>
        <w:t>д</w:t>
      </w:r>
      <w:r w:rsidR="00401D69" w:rsidRPr="00B8555F">
        <w:rPr>
          <w:color w:val="212121"/>
          <w:sz w:val="26"/>
          <w:szCs w:val="26"/>
        </w:rPr>
        <w:t xml:space="preserve">ля участия в </w:t>
      </w:r>
      <w:r w:rsidR="007F4CA2" w:rsidRPr="00B8555F">
        <w:rPr>
          <w:color w:val="212121"/>
          <w:sz w:val="26"/>
          <w:szCs w:val="26"/>
        </w:rPr>
        <w:t>муниципальном</w:t>
      </w:r>
      <w:r w:rsidRPr="00B8555F">
        <w:rPr>
          <w:color w:val="212121"/>
          <w:sz w:val="26"/>
          <w:szCs w:val="26"/>
        </w:rPr>
        <w:t xml:space="preserve"> этапе Конкурса </w:t>
      </w:r>
      <w:r w:rsidRPr="00B8555F">
        <w:rPr>
          <w:sz w:val="26"/>
          <w:szCs w:val="26"/>
        </w:rPr>
        <w:t xml:space="preserve">в </w:t>
      </w:r>
      <w:r w:rsidR="00ED4B6B" w:rsidRPr="00B8555F">
        <w:rPr>
          <w:sz w:val="26"/>
          <w:szCs w:val="26"/>
        </w:rPr>
        <w:t>МБОУ ДО "Починковский ЦДО"</w:t>
      </w:r>
      <w:r w:rsidRPr="00B8555F">
        <w:rPr>
          <w:bCs/>
          <w:sz w:val="26"/>
          <w:szCs w:val="26"/>
        </w:rPr>
        <w:t xml:space="preserve"> по адресу: </w:t>
      </w:r>
      <w:r w:rsidR="007F4CA2" w:rsidRPr="00B8555F">
        <w:rPr>
          <w:bCs/>
          <w:sz w:val="26"/>
          <w:szCs w:val="26"/>
        </w:rPr>
        <w:t>с. Починки, ул. 1 Мая, д.2</w:t>
      </w:r>
      <w:r w:rsidRPr="00B8555F">
        <w:rPr>
          <w:color w:val="000000"/>
          <w:sz w:val="26"/>
          <w:szCs w:val="26"/>
        </w:rPr>
        <w:t xml:space="preserve"> на компакт-диске </w:t>
      </w:r>
      <w:r w:rsidRPr="00B8555F">
        <w:rPr>
          <w:sz w:val="26"/>
          <w:szCs w:val="26"/>
        </w:rPr>
        <w:t xml:space="preserve">или на электронную почту </w:t>
      </w:r>
      <w:hyperlink r:id="rId8" w:history="1">
        <w:r w:rsidR="00ED4B6B" w:rsidRPr="00B8555F">
          <w:rPr>
            <w:rStyle w:val="a9"/>
            <w:sz w:val="26"/>
            <w:szCs w:val="26"/>
            <w:lang w:val="en-US"/>
          </w:rPr>
          <w:t>cdo</w:t>
        </w:r>
        <w:r w:rsidR="00ED4B6B" w:rsidRPr="00B8555F">
          <w:rPr>
            <w:rStyle w:val="a9"/>
            <w:sz w:val="26"/>
            <w:szCs w:val="26"/>
          </w:rPr>
          <w:t>-</w:t>
        </w:r>
        <w:r w:rsidR="00ED4B6B" w:rsidRPr="00B8555F">
          <w:rPr>
            <w:rStyle w:val="a9"/>
            <w:sz w:val="26"/>
            <w:szCs w:val="26"/>
            <w:lang w:val="en-US"/>
          </w:rPr>
          <w:t>pochinki</w:t>
        </w:r>
        <w:r w:rsidR="00ED4B6B" w:rsidRPr="00B8555F">
          <w:rPr>
            <w:rStyle w:val="a9"/>
            <w:sz w:val="26"/>
            <w:szCs w:val="26"/>
          </w:rPr>
          <w:t>@</w:t>
        </w:r>
        <w:r w:rsidR="00ED4B6B" w:rsidRPr="00B8555F">
          <w:rPr>
            <w:rStyle w:val="a9"/>
            <w:sz w:val="26"/>
            <w:szCs w:val="26"/>
            <w:lang w:val="en-US"/>
          </w:rPr>
          <w:t>mail</w:t>
        </w:r>
        <w:r w:rsidR="00ED4B6B" w:rsidRPr="00B8555F">
          <w:rPr>
            <w:rStyle w:val="a9"/>
            <w:sz w:val="26"/>
            <w:szCs w:val="26"/>
          </w:rPr>
          <w:t>.</w:t>
        </w:r>
        <w:proofErr w:type="spellStart"/>
        <w:r w:rsidR="00ED4B6B" w:rsidRPr="00B8555F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ED4B6B" w:rsidRPr="00B8555F">
        <w:rPr>
          <w:sz w:val="26"/>
          <w:szCs w:val="26"/>
        </w:rPr>
        <w:t xml:space="preserve"> </w:t>
      </w:r>
      <w:r w:rsidR="007F4CA2" w:rsidRPr="00B8555F">
        <w:rPr>
          <w:sz w:val="26"/>
          <w:szCs w:val="26"/>
        </w:rPr>
        <w:t xml:space="preserve">  с</w:t>
      </w:r>
      <w:r w:rsidRPr="00B8555F">
        <w:rPr>
          <w:sz w:val="26"/>
          <w:szCs w:val="26"/>
        </w:rPr>
        <w:t xml:space="preserve"> пометкой </w:t>
      </w:r>
      <w:r w:rsidR="00ED4B6B" w:rsidRPr="00B8555F">
        <w:rPr>
          <w:sz w:val="26"/>
          <w:szCs w:val="26"/>
        </w:rPr>
        <w:t>"</w:t>
      </w:r>
      <w:r w:rsidRPr="00B8555F">
        <w:rPr>
          <w:sz w:val="26"/>
          <w:szCs w:val="26"/>
        </w:rPr>
        <w:t>Мир книги</w:t>
      </w:r>
      <w:r w:rsidR="00ED4B6B" w:rsidRPr="00B8555F">
        <w:rPr>
          <w:sz w:val="26"/>
          <w:szCs w:val="26"/>
        </w:rPr>
        <w:t>"</w:t>
      </w:r>
      <w:r w:rsidRPr="00B8555F">
        <w:rPr>
          <w:color w:val="000000"/>
          <w:sz w:val="26"/>
          <w:szCs w:val="26"/>
        </w:rPr>
        <w:t xml:space="preserve"> </w:t>
      </w:r>
      <w:r w:rsidRPr="00B8555F">
        <w:rPr>
          <w:sz w:val="26"/>
          <w:szCs w:val="26"/>
        </w:rPr>
        <w:t>направляются:</w:t>
      </w:r>
    </w:p>
    <w:p w:rsidR="0043336C" w:rsidRPr="00B8555F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отсканированная заявка (Приложение 1);</w:t>
      </w:r>
    </w:p>
    <w:p w:rsidR="0043336C" w:rsidRPr="00B8555F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отсканированное согласие на обработку персональных данных несовершеннолетнего (Приложение 2);</w:t>
      </w:r>
    </w:p>
    <w:p w:rsidR="0043336C" w:rsidRPr="00B8555F" w:rsidRDefault="0043336C" w:rsidP="0043336C">
      <w:pPr>
        <w:widowControl/>
        <w:numPr>
          <w:ilvl w:val="0"/>
          <w:numId w:val="40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отсканированное согласие на некоммерческое использование работ (Приложение 3);</w:t>
      </w:r>
    </w:p>
    <w:p w:rsidR="0043336C" w:rsidRPr="00B8555F" w:rsidRDefault="0043336C" w:rsidP="0043336C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электронные версии (отсканированные или сфотографированные) работ</w:t>
      </w:r>
      <w:r w:rsidR="00ED4B6B" w:rsidRPr="00B8555F">
        <w:rPr>
          <w:bCs/>
          <w:sz w:val="26"/>
          <w:szCs w:val="26"/>
        </w:rPr>
        <w:t xml:space="preserve"> участников Конкурса</w:t>
      </w:r>
      <w:r w:rsidRPr="00B8555F">
        <w:rPr>
          <w:bCs/>
          <w:sz w:val="26"/>
          <w:szCs w:val="26"/>
        </w:rPr>
        <w:t>. Работы необходимо отсканировать с разрешением 600</w:t>
      </w:r>
      <w:r w:rsidRPr="00B8555F">
        <w:rPr>
          <w:bCs/>
          <w:sz w:val="26"/>
          <w:szCs w:val="26"/>
          <w:lang w:val="en-US"/>
        </w:rPr>
        <w:t>d</w:t>
      </w:r>
      <w:proofErr w:type="spellStart"/>
      <w:r w:rsidRPr="00B8555F">
        <w:rPr>
          <w:bCs/>
          <w:sz w:val="26"/>
          <w:szCs w:val="26"/>
        </w:rPr>
        <w:t>pi</w:t>
      </w:r>
      <w:proofErr w:type="spellEnd"/>
      <w:r w:rsidRPr="00B8555F">
        <w:rPr>
          <w:bCs/>
          <w:sz w:val="26"/>
          <w:szCs w:val="26"/>
        </w:rPr>
        <w:t xml:space="preserve"> или сфотографировать в высоком качестве. 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I</w:t>
      </w:r>
      <w:r w:rsidR="00DB01AE" w:rsidRPr="00B8555F">
        <w:rPr>
          <w:b/>
          <w:bCs/>
          <w:sz w:val="26"/>
          <w:szCs w:val="26"/>
          <w:lang w:val="en-US"/>
        </w:rPr>
        <w:t>II</w:t>
      </w:r>
      <w:r w:rsidR="00DB01AE" w:rsidRPr="00B8555F">
        <w:rPr>
          <w:b/>
          <w:bCs/>
          <w:sz w:val="26"/>
          <w:szCs w:val="26"/>
        </w:rPr>
        <w:t xml:space="preserve"> </w:t>
      </w:r>
      <w:r w:rsidRPr="00B8555F">
        <w:rPr>
          <w:b/>
          <w:bCs/>
          <w:sz w:val="26"/>
          <w:szCs w:val="26"/>
        </w:rPr>
        <w:t>этап</w:t>
      </w:r>
      <w:r w:rsidRPr="00B8555F">
        <w:rPr>
          <w:bCs/>
          <w:sz w:val="26"/>
          <w:szCs w:val="26"/>
        </w:rPr>
        <w:t xml:space="preserve"> (</w:t>
      </w:r>
      <w:r w:rsidR="007F4CA2" w:rsidRPr="00B8555F">
        <w:rPr>
          <w:bCs/>
          <w:sz w:val="26"/>
          <w:szCs w:val="26"/>
        </w:rPr>
        <w:t>областной) – декабрь</w:t>
      </w:r>
      <w:r w:rsidR="00DB01AE" w:rsidRPr="00B8555F">
        <w:rPr>
          <w:bCs/>
          <w:sz w:val="26"/>
          <w:szCs w:val="26"/>
        </w:rPr>
        <w:t xml:space="preserve"> 2019</w:t>
      </w:r>
      <w:r w:rsidRPr="00B8555F">
        <w:rPr>
          <w:bCs/>
          <w:sz w:val="26"/>
          <w:szCs w:val="26"/>
        </w:rPr>
        <w:t xml:space="preserve"> года.</w:t>
      </w:r>
    </w:p>
    <w:p w:rsidR="0043336C" w:rsidRPr="00B8555F" w:rsidRDefault="00DB01AE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/>
          <w:bCs/>
          <w:sz w:val="26"/>
          <w:szCs w:val="26"/>
        </w:rPr>
      </w:pPr>
      <w:r w:rsidRPr="00B8555F">
        <w:rPr>
          <w:bCs/>
          <w:sz w:val="26"/>
          <w:szCs w:val="26"/>
        </w:rPr>
        <w:t>До 23 декабря 2019</w:t>
      </w:r>
      <w:r w:rsidR="0043336C" w:rsidRPr="00B8555F">
        <w:rPr>
          <w:bCs/>
          <w:sz w:val="26"/>
          <w:szCs w:val="26"/>
        </w:rPr>
        <w:t xml:space="preserve"> г. проводится экспертная оценка элект</w:t>
      </w:r>
      <w:r w:rsidRPr="00B8555F">
        <w:rPr>
          <w:bCs/>
          <w:sz w:val="26"/>
          <w:szCs w:val="26"/>
        </w:rPr>
        <w:t>ронных версий работ и формируется</w:t>
      </w:r>
      <w:r w:rsidR="0043336C" w:rsidRPr="00B8555F">
        <w:rPr>
          <w:bCs/>
          <w:sz w:val="26"/>
          <w:szCs w:val="26"/>
        </w:rPr>
        <w:t xml:space="preserve"> интернет-выставка</w:t>
      </w:r>
      <w:r w:rsidRPr="00B8555F">
        <w:rPr>
          <w:bCs/>
          <w:sz w:val="26"/>
          <w:szCs w:val="26"/>
        </w:rPr>
        <w:t xml:space="preserve"> работ победителей и призеров областного этапа (</w:t>
      </w:r>
      <w:r w:rsidRPr="00B8555F">
        <w:rPr>
          <w:bCs/>
          <w:sz w:val="26"/>
          <w:szCs w:val="26"/>
        </w:rPr>
        <w:t xml:space="preserve">размещается </w:t>
      </w:r>
      <w:r w:rsidRPr="00B8555F">
        <w:rPr>
          <w:sz w:val="26"/>
          <w:szCs w:val="26"/>
        </w:rPr>
        <w:t xml:space="preserve">в группе </w:t>
      </w:r>
      <w:proofErr w:type="spellStart"/>
      <w:r w:rsidRPr="00B8555F">
        <w:rPr>
          <w:sz w:val="26"/>
          <w:szCs w:val="26"/>
        </w:rPr>
        <w:t>ВКонтакте</w:t>
      </w:r>
      <w:proofErr w:type="spellEnd"/>
      <w:r w:rsidRPr="00B8555F">
        <w:rPr>
          <w:sz w:val="26"/>
          <w:szCs w:val="26"/>
        </w:rPr>
        <w:t xml:space="preserve"> </w:t>
      </w:r>
      <w:hyperlink r:id="rId9" w:history="1">
        <w:r w:rsidRPr="00B8555F">
          <w:rPr>
            <w:rStyle w:val="a9"/>
            <w:sz w:val="26"/>
            <w:szCs w:val="26"/>
          </w:rPr>
          <w:t>https://vk.com/gbudo_crtduno</w:t>
        </w:r>
      </w:hyperlink>
      <w:r w:rsidRPr="00B8555F">
        <w:rPr>
          <w:sz w:val="26"/>
          <w:szCs w:val="26"/>
        </w:rPr>
        <w:t>)</w:t>
      </w:r>
      <w:r w:rsidRPr="00B8555F">
        <w:rPr>
          <w:bCs/>
          <w:sz w:val="26"/>
          <w:szCs w:val="26"/>
        </w:rPr>
        <w:t>.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4. Участники Конкурса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6"/>
          <w:szCs w:val="26"/>
        </w:rPr>
      </w:pPr>
      <w:r w:rsidRPr="00B8555F">
        <w:rPr>
          <w:sz w:val="26"/>
          <w:szCs w:val="26"/>
        </w:rPr>
        <w:t xml:space="preserve">В </w:t>
      </w:r>
      <w:r w:rsidRPr="00B8555F">
        <w:rPr>
          <w:bCs/>
          <w:sz w:val="26"/>
          <w:szCs w:val="26"/>
        </w:rPr>
        <w:t xml:space="preserve">Конкурсе принимают участие обучающиеся образовательных организаций </w:t>
      </w:r>
      <w:proofErr w:type="spellStart"/>
      <w:r w:rsidR="007F4CA2" w:rsidRPr="00B8555F">
        <w:rPr>
          <w:bCs/>
          <w:sz w:val="26"/>
          <w:szCs w:val="26"/>
        </w:rPr>
        <w:t>Починковского</w:t>
      </w:r>
      <w:proofErr w:type="spellEnd"/>
      <w:r w:rsidR="007F4CA2" w:rsidRPr="00B8555F">
        <w:rPr>
          <w:bCs/>
          <w:sz w:val="26"/>
          <w:szCs w:val="26"/>
        </w:rPr>
        <w:t xml:space="preserve"> района </w:t>
      </w:r>
      <w:r w:rsidRPr="00B8555F">
        <w:rPr>
          <w:bCs/>
          <w:sz w:val="26"/>
          <w:szCs w:val="26"/>
        </w:rPr>
        <w:t xml:space="preserve">Нижегородской области в трех возрастных группах: </w:t>
      </w:r>
    </w:p>
    <w:p w:rsidR="0043336C" w:rsidRPr="00B8555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 xml:space="preserve">1 возрастная группа – от 7 до 10 лет, </w:t>
      </w:r>
    </w:p>
    <w:p w:rsidR="0043336C" w:rsidRPr="00B8555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2 возрастная группа – от 11 до 14 лет,</w:t>
      </w:r>
    </w:p>
    <w:p w:rsidR="0043336C" w:rsidRPr="00B8555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3 возрастная группа – от 15 до 18 лет.</w:t>
      </w:r>
    </w:p>
    <w:p w:rsidR="0043336C" w:rsidRPr="00B8555F" w:rsidRDefault="0043336C" w:rsidP="0043336C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6"/>
          <w:szCs w:val="26"/>
        </w:rPr>
      </w:pP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5. Содержание Конкурса</w:t>
      </w:r>
    </w:p>
    <w:p w:rsidR="0043336C" w:rsidRPr="00B8555F" w:rsidRDefault="00B8555F" w:rsidP="0043336C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5.1. Конкурс проводится в семи</w:t>
      </w:r>
      <w:r w:rsidR="0043336C" w:rsidRPr="00B8555F">
        <w:rPr>
          <w:bCs/>
          <w:sz w:val="26"/>
          <w:szCs w:val="26"/>
        </w:rPr>
        <w:t xml:space="preserve"> номинациях, соответствующих литературным произведениям. Участники предоставляют иллюстрации к следующим произведениям.</w:t>
      </w:r>
    </w:p>
    <w:p w:rsidR="00B8555F" w:rsidRPr="00B8555F" w:rsidRDefault="00B8555F" w:rsidP="00B8555F">
      <w:pPr>
        <w:spacing w:line="360" w:lineRule="auto"/>
        <w:jc w:val="both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 xml:space="preserve">1 возрастная группа: </w:t>
      </w:r>
    </w:p>
    <w:p w:rsidR="00B8555F" w:rsidRPr="00B8555F" w:rsidRDefault="00B8555F" w:rsidP="00B8555F">
      <w:pPr>
        <w:pStyle w:val="ab"/>
        <w:numPr>
          <w:ilvl w:val="0"/>
          <w:numId w:val="4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"Сказка о золотом петушке" (А.С. Пушкин);</w:t>
      </w:r>
    </w:p>
    <w:p w:rsidR="00B8555F" w:rsidRPr="00B8555F" w:rsidRDefault="00B8555F" w:rsidP="00B8555F">
      <w:pPr>
        <w:pStyle w:val="ab"/>
        <w:numPr>
          <w:ilvl w:val="0"/>
          <w:numId w:val="4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"Конек-Горбунок" (П. Ершов);</w:t>
      </w:r>
    </w:p>
    <w:p w:rsidR="00B8555F" w:rsidRPr="00B8555F" w:rsidRDefault="00B8555F" w:rsidP="00B8555F">
      <w:pPr>
        <w:pStyle w:val="ab"/>
        <w:numPr>
          <w:ilvl w:val="0"/>
          <w:numId w:val="4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lastRenderedPageBreak/>
        <w:t>"Городок в табакерке" (В.Ф. Одоевский);</w:t>
      </w:r>
    </w:p>
    <w:p w:rsidR="00B8555F" w:rsidRPr="00B8555F" w:rsidRDefault="00B8555F" w:rsidP="00B8555F">
      <w:pPr>
        <w:spacing w:line="360" w:lineRule="auto"/>
        <w:jc w:val="both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 xml:space="preserve">2 и 3 возрастные группы: </w:t>
      </w:r>
    </w:p>
    <w:p w:rsidR="00B8555F" w:rsidRPr="00B8555F" w:rsidRDefault="00B8555F" w:rsidP="00B8555F">
      <w:pPr>
        <w:pStyle w:val="ab"/>
        <w:numPr>
          <w:ilvl w:val="0"/>
          <w:numId w:val="5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"Повесть о том, как один мужик двух генералов прокормил" (М.Е. Салтыков-Щедрин);</w:t>
      </w:r>
    </w:p>
    <w:p w:rsidR="00B8555F" w:rsidRPr="00B8555F" w:rsidRDefault="00B8555F" w:rsidP="00B8555F">
      <w:pPr>
        <w:pStyle w:val="ab"/>
        <w:numPr>
          <w:ilvl w:val="0"/>
          <w:numId w:val="5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"Рассказы" (</w:t>
      </w:r>
      <w:proofErr w:type="spellStart"/>
      <w:r w:rsidRPr="00B8555F">
        <w:rPr>
          <w:sz w:val="26"/>
          <w:szCs w:val="26"/>
        </w:rPr>
        <w:t>А.П.Чехов</w:t>
      </w:r>
      <w:proofErr w:type="spellEnd"/>
      <w:r w:rsidRPr="00B8555F">
        <w:rPr>
          <w:sz w:val="26"/>
          <w:szCs w:val="26"/>
        </w:rPr>
        <w:t>);</w:t>
      </w:r>
    </w:p>
    <w:p w:rsidR="00B8555F" w:rsidRPr="00B8555F" w:rsidRDefault="00B8555F" w:rsidP="00B8555F">
      <w:pPr>
        <w:pStyle w:val="ab"/>
        <w:numPr>
          <w:ilvl w:val="0"/>
          <w:numId w:val="5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"Герой нашего времени" (М.Ю. Лермонтов);</w:t>
      </w:r>
    </w:p>
    <w:p w:rsidR="00B8555F" w:rsidRPr="00B8555F" w:rsidRDefault="00B8555F" w:rsidP="00B8555F">
      <w:pPr>
        <w:spacing w:line="360" w:lineRule="auto"/>
        <w:jc w:val="both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>Дополнительная номинация для всех возрастных групп:</w:t>
      </w:r>
      <w:r w:rsidRPr="00B8555F">
        <w:rPr>
          <w:sz w:val="26"/>
          <w:szCs w:val="26"/>
        </w:rPr>
        <w:t xml:space="preserve"> "Александр Невский: путь героя" (по Житию Александра Невского к 800-летию со дня рождения князя).</w:t>
      </w:r>
    </w:p>
    <w:p w:rsidR="00B8555F" w:rsidRPr="00B8555F" w:rsidRDefault="00B8555F" w:rsidP="00B8555F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5.2. Требования к конкурсным работам:</w:t>
      </w:r>
    </w:p>
    <w:p w:rsidR="00B8555F" w:rsidRPr="00B8555F" w:rsidRDefault="00B8555F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sz w:val="26"/>
          <w:szCs w:val="26"/>
        </w:rPr>
        <w:t xml:space="preserve">формат </w:t>
      </w:r>
      <w:r w:rsidRPr="00B8555F">
        <w:rPr>
          <w:sz w:val="26"/>
          <w:szCs w:val="26"/>
          <w:lang w:val="en-US"/>
        </w:rPr>
        <w:t>A</w:t>
      </w:r>
      <w:r w:rsidRPr="00B8555F">
        <w:rPr>
          <w:sz w:val="26"/>
          <w:szCs w:val="26"/>
        </w:rPr>
        <w:t>4 или А3;</w:t>
      </w:r>
    </w:p>
    <w:p w:rsidR="00B8555F" w:rsidRPr="00B8555F" w:rsidRDefault="00B8555F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bCs/>
          <w:sz w:val="26"/>
          <w:szCs w:val="26"/>
        </w:rPr>
        <w:t>допускается использование любых художественных материалов;</w:t>
      </w:r>
    </w:p>
    <w:p w:rsidR="00B8555F" w:rsidRPr="00B8555F" w:rsidRDefault="00B8555F" w:rsidP="00B8555F">
      <w:pPr>
        <w:pStyle w:val="ab"/>
        <w:numPr>
          <w:ilvl w:val="0"/>
          <w:numId w:val="4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8555F">
        <w:rPr>
          <w:sz w:val="26"/>
          <w:szCs w:val="26"/>
        </w:rPr>
        <w:t>оригинальность и самостоятельность выполнения.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6"/>
          <w:szCs w:val="26"/>
        </w:rPr>
      </w:pPr>
      <w:r w:rsidRPr="00B8555F">
        <w:rPr>
          <w:b/>
          <w:sz w:val="26"/>
          <w:szCs w:val="26"/>
        </w:rPr>
        <w:t>6. Подведение итогов. Награждение участников</w:t>
      </w:r>
    </w:p>
    <w:p w:rsidR="0043336C" w:rsidRPr="00B8555F" w:rsidRDefault="0043336C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6.1. Победители и призеры определяются в каждой номинации и в каждой возрастной группе участников. Победители и призеры</w:t>
      </w:r>
      <w:r w:rsidR="007F4CA2" w:rsidRPr="00B8555F">
        <w:rPr>
          <w:sz w:val="26"/>
          <w:szCs w:val="26"/>
        </w:rPr>
        <w:t xml:space="preserve"> муниципального этапа Конкурса награждаются грамотами</w:t>
      </w:r>
      <w:r w:rsidRPr="00B8555F">
        <w:rPr>
          <w:sz w:val="26"/>
          <w:szCs w:val="26"/>
        </w:rPr>
        <w:t>.</w:t>
      </w:r>
    </w:p>
    <w:p w:rsidR="007F4CA2" w:rsidRPr="00B8555F" w:rsidRDefault="007F4CA2" w:rsidP="0043336C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6.</w:t>
      </w:r>
      <w:r w:rsidR="00B8555F" w:rsidRPr="00B8555F">
        <w:rPr>
          <w:sz w:val="26"/>
          <w:szCs w:val="26"/>
        </w:rPr>
        <w:t xml:space="preserve">2. Работы победителей и призеров </w:t>
      </w:r>
      <w:r w:rsidRPr="00B8555F">
        <w:rPr>
          <w:sz w:val="26"/>
          <w:szCs w:val="26"/>
        </w:rPr>
        <w:t>муниципального этапа Конкурса направляются на областной этап Конкурса.</w:t>
      </w:r>
    </w:p>
    <w:p w:rsidR="00B8555F" w:rsidRPr="00B8555F" w:rsidRDefault="00B8555F" w:rsidP="00B8555F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6.1. Победители и призеры </w:t>
      </w:r>
      <w:r w:rsidRPr="00B8555F">
        <w:rPr>
          <w:sz w:val="26"/>
          <w:szCs w:val="26"/>
        </w:rPr>
        <w:t xml:space="preserve">областного этапа </w:t>
      </w:r>
      <w:r w:rsidRPr="00B8555F">
        <w:rPr>
          <w:sz w:val="26"/>
          <w:szCs w:val="26"/>
        </w:rPr>
        <w:t>Конкурса определяются в каждой номинации и в каждой возрастной группе. Победители и призеры награждаются дипломами.</w:t>
      </w:r>
    </w:p>
    <w:p w:rsidR="00B8555F" w:rsidRPr="00B8555F" w:rsidRDefault="00B8555F" w:rsidP="00B8555F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6.3. Авторы работ, занявших по итогам областного этапа 4 и 5 места, награждаются грамотами.</w:t>
      </w:r>
    </w:p>
    <w:p w:rsidR="0043336C" w:rsidRPr="00B8555F" w:rsidRDefault="0043336C" w:rsidP="00BD2396">
      <w:pPr>
        <w:widowControl/>
        <w:autoSpaceDE/>
        <w:autoSpaceDN/>
        <w:adjustRightInd/>
        <w:spacing w:line="360" w:lineRule="auto"/>
        <w:ind w:firstLine="709"/>
        <w:jc w:val="center"/>
        <w:rPr>
          <w:sz w:val="26"/>
          <w:szCs w:val="26"/>
        </w:rPr>
      </w:pPr>
      <w:r w:rsidRPr="00B8555F">
        <w:rPr>
          <w:sz w:val="26"/>
          <w:szCs w:val="26"/>
        </w:rPr>
        <w:br w:type="page"/>
      </w:r>
    </w:p>
    <w:p w:rsidR="0043336C" w:rsidRPr="00B8555F" w:rsidRDefault="0043336C" w:rsidP="0043336C">
      <w:pPr>
        <w:widowControl/>
        <w:autoSpaceDE/>
        <w:autoSpaceDN/>
        <w:adjustRightInd/>
        <w:spacing w:line="276" w:lineRule="auto"/>
        <w:ind w:left="4678"/>
        <w:jc w:val="center"/>
        <w:rPr>
          <w:sz w:val="26"/>
          <w:szCs w:val="26"/>
        </w:rPr>
      </w:pPr>
      <w:r w:rsidRPr="00B8555F">
        <w:rPr>
          <w:sz w:val="26"/>
          <w:szCs w:val="26"/>
        </w:rPr>
        <w:lastRenderedPageBreak/>
        <w:t>ПРИЛОЖЕНИЕ 1</w:t>
      </w:r>
    </w:p>
    <w:p w:rsidR="0043336C" w:rsidRPr="00B8555F" w:rsidRDefault="0043336C" w:rsidP="0043336C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 xml:space="preserve">к положению </w:t>
      </w:r>
      <w:r w:rsidR="007F4CA2" w:rsidRPr="00B8555F">
        <w:rPr>
          <w:rFonts w:eastAsia="MS Mincho"/>
          <w:sz w:val="26"/>
          <w:szCs w:val="26"/>
        </w:rPr>
        <w:t>о проведении муниципального этапа областного конкурса</w:t>
      </w:r>
      <w:r w:rsidRPr="00B8555F">
        <w:rPr>
          <w:rFonts w:eastAsia="MS Mincho"/>
          <w:sz w:val="26"/>
          <w:szCs w:val="26"/>
        </w:rPr>
        <w:t xml:space="preserve"> детского и юношеского изобразительного искусства</w:t>
      </w:r>
    </w:p>
    <w:p w:rsidR="0043336C" w:rsidRPr="00B8555F" w:rsidRDefault="00C90A79" w:rsidP="0043336C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>"</w:t>
      </w:r>
      <w:r w:rsidR="0043336C" w:rsidRPr="00B8555F">
        <w:rPr>
          <w:rFonts w:eastAsia="MS Mincho"/>
          <w:sz w:val="26"/>
          <w:szCs w:val="26"/>
        </w:rPr>
        <w:t>Мир книги</w:t>
      </w:r>
      <w:r w:rsidRPr="00B8555F">
        <w:rPr>
          <w:rFonts w:eastAsia="MS Mincho"/>
          <w:sz w:val="26"/>
          <w:szCs w:val="26"/>
        </w:rPr>
        <w:t>"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Заявка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 xml:space="preserve">на участие в </w:t>
      </w:r>
      <w:r w:rsidR="007F4CA2" w:rsidRPr="00B8555F">
        <w:rPr>
          <w:b/>
          <w:bCs/>
          <w:sz w:val="26"/>
          <w:szCs w:val="26"/>
        </w:rPr>
        <w:t>муниципальном этапе областного</w:t>
      </w:r>
      <w:r w:rsidRPr="00B8555F">
        <w:rPr>
          <w:b/>
          <w:bCs/>
          <w:sz w:val="26"/>
          <w:szCs w:val="26"/>
        </w:rPr>
        <w:t xml:space="preserve"> конкурс</w:t>
      </w:r>
      <w:r w:rsidR="007F4CA2" w:rsidRPr="00B8555F">
        <w:rPr>
          <w:b/>
          <w:bCs/>
          <w:sz w:val="26"/>
          <w:szCs w:val="26"/>
        </w:rPr>
        <w:t>а</w:t>
      </w:r>
      <w:r w:rsidRPr="00B8555F">
        <w:rPr>
          <w:b/>
          <w:bCs/>
          <w:sz w:val="26"/>
          <w:szCs w:val="26"/>
        </w:rPr>
        <w:t xml:space="preserve"> детского и юношеского изобразительного искусства</w:t>
      </w:r>
    </w:p>
    <w:p w:rsidR="0043336C" w:rsidRPr="00B8555F" w:rsidRDefault="00C90A79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"М</w:t>
      </w:r>
      <w:r w:rsidR="0043336C" w:rsidRPr="00B8555F">
        <w:rPr>
          <w:b/>
          <w:bCs/>
          <w:sz w:val="26"/>
          <w:szCs w:val="26"/>
        </w:rPr>
        <w:t>ир книги</w:t>
      </w:r>
      <w:r w:rsidRPr="00B8555F">
        <w:rPr>
          <w:b/>
          <w:bCs/>
          <w:sz w:val="26"/>
          <w:szCs w:val="26"/>
        </w:rPr>
        <w:t>"</w:t>
      </w:r>
    </w:p>
    <w:p w:rsidR="0043336C" w:rsidRPr="00B8555F" w:rsidRDefault="0043336C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</w:p>
    <w:p w:rsidR="0043336C" w:rsidRPr="00B8555F" w:rsidRDefault="007F4CA2" w:rsidP="0043336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МБ ОУ ______________________________________________________</w:t>
      </w:r>
    </w:p>
    <w:p w:rsidR="0043336C" w:rsidRPr="00B8555F" w:rsidRDefault="00C90A79" w:rsidP="0043336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1</w:t>
      </w:r>
      <w:r w:rsidR="00AE35FC" w:rsidRPr="00B8555F">
        <w:rPr>
          <w:sz w:val="26"/>
          <w:szCs w:val="26"/>
        </w:rPr>
        <w:t>. В муниципальном</w:t>
      </w:r>
      <w:r w:rsidR="0043336C" w:rsidRPr="00B8555F">
        <w:rPr>
          <w:sz w:val="26"/>
          <w:szCs w:val="26"/>
        </w:rPr>
        <w:t xml:space="preserve"> этапе примут участие: ______ участников, _____ работ.</w:t>
      </w: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43336C" w:rsidRPr="00B8555F" w:rsidTr="00B51372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555F">
              <w:rPr>
                <w:color w:val="000000"/>
                <w:sz w:val="26"/>
                <w:szCs w:val="26"/>
                <w:lang w:eastAsia="en-US"/>
              </w:rPr>
              <w:t>№</w:t>
            </w:r>
          </w:p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B8555F"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Творческое объединение,</w:t>
            </w:r>
          </w:p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Дата рождения,</w:t>
            </w:r>
          </w:p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B8555F">
              <w:rPr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8555F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8555F">
              <w:rPr>
                <w:color w:val="000000"/>
                <w:sz w:val="26"/>
                <w:szCs w:val="26"/>
              </w:rPr>
              <w:t>Номинация,</w:t>
            </w:r>
          </w:p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8555F">
              <w:rPr>
                <w:color w:val="000000"/>
                <w:sz w:val="26"/>
                <w:szCs w:val="26"/>
              </w:rPr>
              <w:t>Название рисунка</w:t>
            </w:r>
          </w:p>
        </w:tc>
      </w:tr>
      <w:tr w:rsidR="0043336C" w:rsidRPr="00B8555F" w:rsidTr="00B51372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8555F" w:rsidRDefault="0043336C" w:rsidP="0043336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ind w:hanging="3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C" w:rsidRPr="00B8555F" w:rsidRDefault="0043336C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3336C" w:rsidRPr="00B8555F" w:rsidRDefault="0043336C" w:rsidP="0043336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6"/>
          <w:szCs w:val="26"/>
        </w:rPr>
      </w:pPr>
    </w:p>
    <w:p w:rsidR="00AE35FC" w:rsidRPr="00B8555F" w:rsidRDefault="00AE35FC" w:rsidP="0043336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Директор               _______________                ____________</w:t>
      </w: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AE35FC" w:rsidRPr="00B8555F" w:rsidRDefault="00AE35F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401D69" w:rsidRPr="00B8555F" w:rsidRDefault="00401D69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</w:p>
    <w:p w:rsidR="0043336C" w:rsidRPr="00B8555F" w:rsidRDefault="0043336C" w:rsidP="0043336C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center"/>
        <w:rPr>
          <w:sz w:val="26"/>
          <w:szCs w:val="26"/>
        </w:rPr>
      </w:pPr>
      <w:r w:rsidRPr="00B8555F">
        <w:rPr>
          <w:sz w:val="26"/>
          <w:szCs w:val="26"/>
        </w:rPr>
        <w:lastRenderedPageBreak/>
        <w:t>ПРИЛОЖЕНИЕ 2</w:t>
      </w:r>
    </w:p>
    <w:p w:rsidR="0043336C" w:rsidRPr="00B8555F" w:rsidRDefault="0043336C" w:rsidP="0043336C">
      <w:pPr>
        <w:widowControl/>
        <w:autoSpaceDE/>
        <w:autoSpaceDN/>
        <w:adjustRightInd/>
        <w:ind w:left="4820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>к положению об областном конкурсе</w:t>
      </w:r>
    </w:p>
    <w:p w:rsidR="0043336C" w:rsidRPr="00B8555F" w:rsidRDefault="0043336C" w:rsidP="00EF41C1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 xml:space="preserve">детского и юношеского изобразительного искусства </w:t>
      </w:r>
      <w:r w:rsidR="00C90A79" w:rsidRPr="00B8555F">
        <w:rPr>
          <w:rFonts w:eastAsia="MS Mincho"/>
          <w:sz w:val="26"/>
          <w:szCs w:val="26"/>
        </w:rPr>
        <w:t>"</w:t>
      </w:r>
      <w:r w:rsidRPr="00B8555F">
        <w:rPr>
          <w:rFonts w:eastAsia="MS Mincho"/>
          <w:sz w:val="26"/>
          <w:szCs w:val="26"/>
        </w:rPr>
        <w:t>Мир книги</w:t>
      </w:r>
      <w:r w:rsidR="00C90A79" w:rsidRPr="00B8555F">
        <w:rPr>
          <w:rFonts w:eastAsia="MS Mincho"/>
          <w:sz w:val="26"/>
          <w:szCs w:val="26"/>
        </w:rPr>
        <w:t>"</w:t>
      </w:r>
    </w:p>
    <w:p w:rsidR="0043336C" w:rsidRPr="00B8555F" w:rsidRDefault="0043336C" w:rsidP="0043336C">
      <w:pPr>
        <w:widowControl/>
        <w:autoSpaceDE/>
        <w:autoSpaceDN/>
        <w:adjustRightInd/>
        <w:ind w:left="4820"/>
        <w:jc w:val="both"/>
        <w:rPr>
          <w:sz w:val="26"/>
          <w:szCs w:val="26"/>
        </w:rPr>
      </w:pPr>
      <w:r w:rsidRPr="00B8555F">
        <w:rPr>
          <w:sz w:val="26"/>
          <w:szCs w:val="26"/>
        </w:rPr>
        <w:tab/>
      </w: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8555F">
        <w:rPr>
          <w:sz w:val="26"/>
          <w:szCs w:val="26"/>
        </w:rPr>
        <w:t>Согласие на обработку персональных данных несовершеннолетнего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B8555F">
        <w:rPr>
          <w:sz w:val="26"/>
          <w:szCs w:val="26"/>
        </w:rPr>
        <w:t>Я,_</w:t>
      </w:r>
      <w:proofErr w:type="gramEnd"/>
      <w:r w:rsidRPr="00B8555F">
        <w:rPr>
          <w:sz w:val="26"/>
          <w:szCs w:val="26"/>
        </w:rPr>
        <w:t>_______________________________________________________________,</w:t>
      </w: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8555F">
        <w:rPr>
          <w:sz w:val="26"/>
          <w:szCs w:val="26"/>
        </w:rPr>
        <w:t>(фамилия, имя, отчество - мать, отец, опекун и т.д.)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проживающий (</w:t>
      </w:r>
      <w:proofErr w:type="spellStart"/>
      <w:r w:rsidRPr="00B8555F">
        <w:rPr>
          <w:sz w:val="26"/>
          <w:szCs w:val="26"/>
        </w:rPr>
        <w:t>ая</w:t>
      </w:r>
      <w:proofErr w:type="spellEnd"/>
      <w:r w:rsidRPr="00B8555F">
        <w:rPr>
          <w:sz w:val="26"/>
          <w:szCs w:val="26"/>
        </w:rPr>
        <w:t>) по адресу________________________________________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место регистрации _________________________________________________</w:t>
      </w:r>
    </w:p>
    <w:p w:rsidR="0043336C" w:rsidRPr="00B8555F" w:rsidRDefault="0043336C" w:rsidP="0043336C">
      <w:pPr>
        <w:widowControl/>
        <w:tabs>
          <w:tab w:val="left" w:pos="0"/>
        </w:tabs>
        <w:autoSpaceDE/>
        <w:autoSpaceDN/>
        <w:adjustRightInd/>
        <w:rPr>
          <w:sz w:val="26"/>
          <w:szCs w:val="26"/>
        </w:rPr>
      </w:pPr>
      <w:r w:rsidRPr="00B8555F">
        <w:rPr>
          <w:sz w:val="26"/>
          <w:szCs w:val="26"/>
        </w:rPr>
        <w:t>наименование документа, удостоверяющего личность: _____________, серия ________ номер_____________</w:t>
      </w:r>
      <w:proofErr w:type="gramStart"/>
      <w:r w:rsidRPr="00B8555F">
        <w:rPr>
          <w:sz w:val="26"/>
          <w:szCs w:val="26"/>
        </w:rPr>
        <w:t>_  выдан</w:t>
      </w:r>
      <w:proofErr w:type="gramEnd"/>
      <w:r w:rsidRPr="00B8555F">
        <w:rPr>
          <w:sz w:val="26"/>
          <w:szCs w:val="26"/>
        </w:rPr>
        <w:t xml:space="preserve"> _______________________________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B8555F">
        <w:rPr>
          <w:sz w:val="26"/>
          <w:szCs w:val="26"/>
          <w:u w:val="single"/>
        </w:rPr>
        <w:t xml:space="preserve">ГБУДО </w:t>
      </w:r>
      <w:r w:rsidR="00C90A79" w:rsidRPr="00B8555F">
        <w:rPr>
          <w:sz w:val="26"/>
          <w:szCs w:val="26"/>
          <w:u w:val="single"/>
        </w:rPr>
        <w:t>"</w:t>
      </w:r>
      <w:r w:rsidRPr="00B8555F">
        <w:rPr>
          <w:sz w:val="26"/>
          <w:szCs w:val="26"/>
          <w:u w:val="single"/>
        </w:rPr>
        <w:t>Центр развития творчества детей и юношества Нижегородской области</w:t>
      </w:r>
      <w:r w:rsidR="00C90A79" w:rsidRPr="00B8555F">
        <w:rPr>
          <w:sz w:val="26"/>
          <w:szCs w:val="26"/>
          <w:u w:val="single"/>
        </w:rPr>
        <w:t>"</w:t>
      </w:r>
      <w:r w:rsidRPr="00B8555F">
        <w:rPr>
          <w:sz w:val="26"/>
          <w:szCs w:val="26"/>
          <w:u w:val="single"/>
        </w:rPr>
        <w:t xml:space="preserve"> </w:t>
      </w:r>
      <w:r w:rsidRPr="00B8555F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</w:t>
      </w:r>
      <w:r w:rsidR="00C90A79" w:rsidRPr="00B8555F">
        <w:rPr>
          <w:sz w:val="26"/>
          <w:szCs w:val="26"/>
        </w:rPr>
        <w:t>"</w:t>
      </w:r>
      <w:r w:rsidRPr="00B8555F">
        <w:rPr>
          <w:sz w:val="26"/>
          <w:szCs w:val="26"/>
        </w:rPr>
        <w:t>Мир книги</w:t>
      </w:r>
      <w:r w:rsidR="00C90A79" w:rsidRPr="00B8555F">
        <w:rPr>
          <w:sz w:val="26"/>
          <w:szCs w:val="26"/>
        </w:rPr>
        <w:t>"</w:t>
      </w:r>
      <w:r w:rsidRPr="00B8555F">
        <w:rPr>
          <w:sz w:val="26"/>
          <w:szCs w:val="26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ab/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____________ </w:t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B8555F">
        <w:rPr>
          <w:sz w:val="26"/>
          <w:szCs w:val="26"/>
        </w:rPr>
        <w:t xml:space="preserve">            дата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>_____________________________    /_____________________________/</w:t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B8555F">
        <w:rPr>
          <w:sz w:val="26"/>
          <w:szCs w:val="26"/>
        </w:rPr>
        <w:t>подпись законного представителя несовершеннолетнего</w:t>
      </w:r>
    </w:p>
    <w:p w:rsidR="0043336C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>фамилия, имя, отчество</w:t>
      </w:r>
    </w:p>
    <w:p w:rsidR="0043336C" w:rsidRPr="00B8555F" w:rsidRDefault="0043336C" w:rsidP="0043336C">
      <w:pPr>
        <w:widowControl/>
        <w:autoSpaceDE/>
        <w:autoSpaceDN/>
        <w:adjustRightInd/>
        <w:spacing w:after="200" w:line="276" w:lineRule="auto"/>
        <w:ind w:left="5954"/>
        <w:rPr>
          <w:sz w:val="26"/>
          <w:szCs w:val="26"/>
        </w:rPr>
      </w:pPr>
      <w:r w:rsidRPr="00B8555F">
        <w:rPr>
          <w:sz w:val="26"/>
          <w:szCs w:val="26"/>
        </w:rPr>
        <w:br w:type="page"/>
      </w:r>
      <w:r w:rsidRPr="00B8555F">
        <w:rPr>
          <w:sz w:val="26"/>
          <w:szCs w:val="26"/>
        </w:rPr>
        <w:lastRenderedPageBreak/>
        <w:t>ПРИЛОЖЕНИЕ 3</w:t>
      </w:r>
    </w:p>
    <w:p w:rsidR="0043336C" w:rsidRPr="00B8555F" w:rsidRDefault="0043336C" w:rsidP="0043336C">
      <w:pPr>
        <w:widowControl/>
        <w:autoSpaceDE/>
        <w:autoSpaceDN/>
        <w:adjustRightInd/>
        <w:ind w:left="4820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>к положению об областном конкурсе</w:t>
      </w:r>
    </w:p>
    <w:p w:rsidR="0043336C" w:rsidRPr="00B8555F" w:rsidRDefault="0043336C" w:rsidP="0096579E">
      <w:pPr>
        <w:widowControl/>
        <w:autoSpaceDE/>
        <w:autoSpaceDN/>
        <w:adjustRightInd/>
        <w:ind w:left="4678"/>
        <w:jc w:val="center"/>
        <w:rPr>
          <w:rFonts w:eastAsia="MS Mincho"/>
          <w:sz w:val="26"/>
          <w:szCs w:val="26"/>
        </w:rPr>
      </w:pPr>
      <w:r w:rsidRPr="00B8555F">
        <w:rPr>
          <w:rFonts w:eastAsia="MS Mincho"/>
          <w:sz w:val="26"/>
          <w:szCs w:val="26"/>
        </w:rPr>
        <w:t xml:space="preserve">детского и юношеского изобразительного искусства </w:t>
      </w:r>
      <w:r w:rsidR="00C90A79" w:rsidRPr="00B8555F">
        <w:rPr>
          <w:rFonts w:eastAsia="MS Mincho"/>
          <w:sz w:val="26"/>
          <w:szCs w:val="26"/>
        </w:rPr>
        <w:t>"</w:t>
      </w:r>
      <w:r w:rsidRPr="00B8555F">
        <w:rPr>
          <w:rFonts w:eastAsia="MS Mincho"/>
          <w:sz w:val="26"/>
          <w:szCs w:val="26"/>
        </w:rPr>
        <w:t>Мир книги</w:t>
      </w:r>
      <w:r w:rsidR="00C90A79" w:rsidRPr="00B8555F">
        <w:rPr>
          <w:rFonts w:eastAsia="MS Mincho"/>
          <w:sz w:val="26"/>
          <w:szCs w:val="26"/>
        </w:rPr>
        <w:t>"</w:t>
      </w: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EF41C1" w:rsidRPr="00B8555F" w:rsidRDefault="0043336C" w:rsidP="00EF41C1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B8555F">
        <w:rPr>
          <w:b/>
          <w:sz w:val="26"/>
          <w:szCs w:val="26"/>
        </w:rPr>
        <w:t>Согласие на некоммерческое использование конкурсных работ</w:t>
      </w:r>
      <w:r w:rsidR="00EF41C1" w:rsidRPr="00B8555F">
        <w:rPr>
          <w:b/>
          <w:bCs/>
          <w:sz w:val="26"/>
          <w:szCs w:val="26"/>
        </w:rPr>
        <w:t xml:space="preserve"> детского и юношеского изобразительного искусства</w:t>
      </w:r>
    </w:p>
    <w:p w:rsidR="00EF41C1" w:rsidRPr="00B8555F" w:rsidRDefault="00C90A79" w:rsidP="00EF41C1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6"/>
          <w:szCs w:val="26"/>
        </w:rPr>
      </w:pPr>
      <w:r w:rsidRPr="00B8555F">
        <w:rPr>
          <w:b/>
          <w:bCs/>
          <w:sz w:val="26"/>
          <w:szCs w:val="26"/>
        </w:rPr>
        <w:t>"Мир книги"</w:t>
      </w:r>
    </w:p>
    <w:p w:rsidR="0043336C" w:rsidRPr="00B8555F" w:rsidRDefault="0043336C" w:rsidP="0043336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Я, (ФИО)_________________________________________________________________,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согласен (</w:t>
      </w:r>
      <w:proofErr w:type="gramStart"/>
      <w:r w:rsidRPr="00B8555F">
        <w:rPr>
          <w:sz w:val="26"/>
          <w:szCs w:val="26"/>
        </w:rPr>
        <w:t>согласна)  на</w:t>
      </w:r>
      <w:proofErr w:type="gramEnd"/>
      <w:r w:rsidRPr="00B8555F">
        <w:rPr>
          <w:sz w:val="26"/>
          <w:szCs w:val="26"/>
        </w:rPr>
        <w:t xml:space="preserve"> некоммерческое использование работы моего сына (дочери)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>ФИО__________________________________________________________________,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участника областного конкурса детского и юношеского изобразительного искусства </w:t>
      </w:r>
      <w:r w:rsidR="008E0884" w:rsidRPr="00B8555F">
        <w:rPr>
          <w:sz w:val="26"/>
          <w:szCs w:val="26"/>
        </w:rPr>
        <w:t>«</w:t>
      </w:r>
      <w:r w:rsidRPr="00B8555F">
        <w:rPr>
          <w:sz w:val="26"/>
          <w:szCs w:val="26"/>
        </w:rPr>
        <w:t>Мир книги</w:t>
      </w:r>
      <w:r w:rsidR="008E0884" w:rsidRPr="00B8555F">
        <w:rPr>
          <w:sz w:val="26"/>
          <w:szCs w:val="26"/>
        </w:rPr>
        <w:t>»</w:t>
      </w:r>
      <w:r w:rsidRPr="00B8555F">
        <w:rPr>
          <w:sz w:val="26"/>
          <w:szCs w:val="26"/>
        </w:rPr>
        <w:t xml:space="preserve">, проводимого в соответствии с приказом </w:t>
      </w:r>
      <w:proofErr w:type="gramStart"/>
      <w:r w:rsidRPr="00B8555F">
        <w:rPr>
          <w:sz w:val="26"/>
          <w:szCs w:val="26"/>
        </w:rPr>
        <w:t xml:space="preserve">ГБУДО </w:t>
      </w:r>
      <w:proofErr w:type="spellStart"/>
      <w:r w:rsidRPr="00B8555F">
        <w:rPr>
          <w:sz w:val="26"/>
          <w:szCs w:val="26"/>
        </w:rPr>
        <w:t>ЦРТДиЮ</w:t>
      </w:r>
      <w:proofErr w:type="spellEnd"/>
      <w:proofErr w:type="gramEnd"/>
      <w:r w:rsidRPr="00B8555F">
        <w:rPr>
          <w:sz w:val="26"/>
          <w:szCs w:val="26"/>
        </w:rPr>
        <w:t xml:space="preserve"> НО от </w:t>
      </w:r>
      <w:r w:rsidR="00C90A79" w:rsidRPr="00B8555F">
        <w:rPr>
          <w:sz w:val="26"/>
          <w:szCs w:val="26"/>
        </w:rPr>
        <w:t>_________</w:t>
      </w:r>
      <w:r w:rsidR="005844DD" w:rsidRPr="00B8555F">
        <w:rPr>
          <w:sz w:val="26"/>
          <w:szCs w:val="26"/>
        </w:rPr>
        <w:t xml:space="preserve"> </w:t>
      </w:r>
      <w:r w:rsidRPr="00B8555F">
        <w:rPr>
          <w:sz w:val="26"/>
          <w:szCs w:val="26"/>
        </w:rPr>
        <w:t xml:space="preserve">№ </w:t>
      </w:r>
      <w:r w:rsidR="00C90A79" w:rsidRPr="00B8555F">
        <w:rPr>
          <w:sz w:val="26"/>
          <w:szCs w:val="26"/>
        </w:rPr>
        <w:t>________</w:t>
      </w:r>
      <w:r w:rsidR="005844DD" w:rsidRPr="00B8555F">
        <w:rPr>
          <w:sz w:val="26"/>
          <w:szCs w:val="26"/>
        </w:rPr>
        <w:t>.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ind w:firstLine="993"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____________ </w:t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rPr>
          <w:sz w:val="26"/>
          <w:szCs w:val="26"/>
        </w:rPr>
      </w:pPr>
      <w:r w:rsidRPr="00B8555F">
        <w:rPr>
          <w:sz w:val="26"/>
          <w:szCs w:val="26"/>
        </w:rPr>
        <w:t xml:space="preserve">            дата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844DD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 xml:space="preserve">____________________________    </w:t>
      </w:r>
    </w:p>
    <w:p w:rsidR="0043336C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>/_____________________________/</w:t>
      </w:r>
    </w:p>
    <w:p w:rsidR="0043336C" w:rsidRPr="00B8555F" w:rsidRDefault="0043336C" w:rsidP="0043336C">
      <w:pPr>
        <w:widowControl/>
        <w:autoSpaceDE/>
        <w:autoSpaceDN/>
        <w:adjustRightInd/>
        <w:ind w:firstLine="993"/>
        <w:jc w:val="right"/>
        <w:rPr>
          <w:sz w:val="26"/>
          <w:szCs w:val="26"/>
        </w:rPr>
      </w:pPr>
      <w:r w:rsidRPr="00B8555F">
        <w:rPr>
          <w:sz w:val="26"/>
          <w:szCs w:val="26"/>
        </w:rPr>
        <w:t xml:space="preserve">подпись </w:t>
      </w:r>
      <w:r w:rsidR="005844DD" w:rsidRPr="00B8555F">
        <w:rPr>
          <w:sz w:val="26"/>
          <w:szCs w:val="26"/>
        </w:rPr>
        <w:t xml:space="preserve">законного </w:t>
      </w:r>
      <w:r w:rsidRPr="00B8555F">
        <w:rPr>
          <w:sz w:val="26"/>
          <w:szCs w:val="26"/>
        </w:rPr>
        <w:t>представителя несовершеннолетнего</w:t>
      </w:r>
    </w:p>
    <w:p w:rsidR="0043336C" w:rsidRPr="00B8555F" w:rsidRDefault="0043336C" w:rsidP="0043336C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8555F">
        <w:rPr>
          <w:sz w:val="26"/>
          <w:szCs w:val="26"/>
        </w:rPr>
        <w:t xml:space="preserve">фамилия, имя, отчество </w:t>
      </w: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8555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555F">
        <w:rPr>
          <w:sz w:val="26"/>
          <w:szCs w:val="26"/>
        </w:rPr>
        <w:t xml:space="preserve">К согласию прилагается </w:t>
      </w:r>
      <w:proofErr w:type="gramStart"/>
      <w:r w:rsidRPr="00B8555F">
        <w:rPr>
          <w:sz w:val="26"/>
          <w:szCs w:val="26"/>
        </w:rPr>
        <w:t>согласие  на</w:t>
      </w:r>
      <w:proofErr w:type="gramEnd"/>
      <w:r w:rsidRPr="00B8555F">
        <w:rPr>
          <w:sz w:val="26"/>
          <w:szCs w:val="26"/>
        </w:rPr>
        <w:t xml:space="preserve"> обработку персональных данных.</w:t>
      </w:r>
    </w:p>
    <w:p w:rsidR="00BD0E4F" w:rsidRPr="00B8555F" w:rsidRDefault="00BD0E4F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  <w:bookmarkStart w:id="0" w:name="_GoBack"/>
      <w:bookmarkEnd w:id="0"/>
    </w:p>
    <w:sectPr w:rsidR="00EF41C1" w:rsidRPr="00B8555F" w:rsidSect="00143341">
      <w:headerReference w:type="default" r:id="rId10"/>
      <w:headerReference w:type="first" r:id="rId11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80" w:rsidRDefault="006C4E80">
      <w:r>
        <w:separator/>
      </w:r>
    </w:p>
  </w:endnote>
  <w:endnote w:type="continuationSeparator" w:id="0">
    <w:p w:rsidR="006C4E80" w:rsidRDefault="006C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80" w:rsidRDefault="006C4E80">
      <w:r>
        <w:separator/>
      </w:r>
    </w:p>
  </w:footnote>
  <w:footnote w:type="continuationSeparator" w:id="0">
    <w:p w:rsidR="006C4E80" w:rsidRDefault="006C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2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38"/>
  </w:num>
  <w:num w:numId="4">
    <w:abstractNumId w:val="2"/>
  </w:num>
  <w:num w:numId="5">
    <w:abstractNumId w:val="29"/>
  </w:num>
  <w:num w:numId="6">
    <w:abstractNumId w:val="11"/>
  </w:num>
  <w:num w:numId="7">
    <w:abstractNumId w:val="3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9"/>
  </w:num>
  <w:num w:numId="12">
    <w:abstractNumId w:val="14"/>
  </w:num>
  <w:num w:numId="13">
    <w:abstractNumId w:val="16"/>
  </w:num>
  <w:num w:numId="14">
    <w:abstractNumId w:val="10"/>
  </w:num>
  <w:num w:numId="15">
    <w:abstractNumId w:val="5"/>
  </w:num>
  <w:num w:numId="16">
    <w:abstractNumId w:val="17"/>
  </w:num>
  <w:num w:numId="17">
    <w:abstractNumId w:val="34"/>
  </w:num>
  <w:num w:numId="18">
    <w:abstractNumId w:val="18"/>
  </w:num>
  <w:num w:numId="19">
    <w:abstractNumId w:val="12"/>
  </w:num>
  <w:num w:numId="20">
    <w:abstractNumId w:val="30"/>
  </w:num>
  <w:num w:numId="21">
    <w:abstractNumId w:val="23"/>
  </w:num>
  <w:num w:numId="22">
    <w:abstractNumId w:val="45"/>
  </w:num>
  <w:num w:numId="23">
    <w:abstractNumId w:val="21"/>
  </w:num>
  <w:num w:numId="24">
    <w:abstractNumId w:val="13"/>
  </w:num>
  <w:num w:numId="25">
    <w:abstractNumId w:val="33"/>
  </w:num>
  <w:num w:numId="26">
    <w:abstractNumId w:val="4"/>
  </w:num>
  <w:num w:numId="27">
    <w:abstractNumId w:val="3"/>
  </w:num>
  <w:num w:numId="28">
    <w:abstractNumId w:val="42"/>
  </w:num>
  <w:num w:numId="29">
    <w:abstractNumId w:val="28"/>
  </w:num>
  <w:num w:numId="30">
    <w:abstractNumId w:val="22"/>
  </w:num>
  <w:num w:numId="31">
    <w:abstractNumId w:val="24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9"/>
  </w:num>
  <w:num w:numId="38">
    <w:abstractNumId w:val="7"/>
  </w:num>
  <w:num w:numId="39">
    <w:abstractNumId w:val="31"/>
  </w:num>
  <w:num w:numId="40">
    <w:abstractNumId w:val="27"/>
  </w:num>
  <w:num w:numId="41">
    <w:abstractNumId w:val="26"/>
  </w:num>
  <w:num w:numId="42">
    <w:abstractNumId w:val="8"/>
  </w:num>
  <w:num w:numId="43">
    <w:abstractNumId w:val="41"/>
  </w:num>
  <w:num w:numId="44">
    <w:abstractNumId w:val="40"/>
  </w:num>
  <w:num w:numId="45">
    <w:abstractNumId w:val="44"/>
  </w:num>
  <w:num w:numId="46">
    <w:abstractNumId w:val="35"/>
  </w:num>
  <w:num w:numId="47">
    <w:abstractNumId w:val="32"/>
  </w:num>
  <w:num w:numId="48">
    <w:abstractNumId w:val="37"/>
  </w:num>
  <w:num w:numId="49">
    <w:abstractNumId w:val="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78A5"/>
    <w:rsid w:val="008A72E9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2161"/>
    <w:rsid w:val="00A015C8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56838"/>
    <w:rsid w:val="00B61044"/>
    <w:rsid w:val="00B63E12"/>
    <w:rsid w:val="00B757C6"/>
    <w:rsid w:val="00B84EA3"/>
    <w:rsid w:val="00B8555F"/>
    <w:rsid w:val="00BB0D7F"/>
    <w:rsid w:val="00BB1E3B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817"/>
    <w:rsid w:val="00DA4D95"/>
    <w:rsid w:val="00DB01AE"/>
    <w:rsid w:val="00DC4CB0"/>
    <w:rsid w:val="00DE54FF"/>
    <w:rsid w:val="00DF2D18"/>
    <w:rsid w:val="00DF6950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A3047-23AC-4200-9434-5A56D77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gbudo_crtdu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ECC1-ED90-4F9E-BF8F-006A0C68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21</cp:revision>
  <cp:lastPrinted>2018-11-09T14:13:00Z</cp:lastPrinted>
  <dcterms:created xsi:type="dcterms:W3CDTF">2016-09-15T11:10:00Z</dcterms:created>
  <dcterms:modified xsi:type="dcterms:W3CDTF">2019-10-15T06:17:00Z</dcterms:modified>
</cp:coreProperties>
</file>