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3289"/>
        <w:gridCol w:w="2953"/>
      </w:tblGrid>
      <w:tr w:rsidR="00693F8B" w14:paraId="141D80C5" w14:textId="77777777" w:rsidTr="00693F8B">
        <w:tc>
          <w:tcPr>
            <w:tcW w:w="2005" w:type="pct"/>
          </w:tcPr>
          <w:p w14:paraId="0D0C578B" w14:textId="77777777" w:rsidR="00693F8B" w:rsidRDefault="00693F8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Принято </w:t>
            </w:r>
          </w:p>
          <w:p w14:paraId="2D871FE7" w14:textId="77777777" w:rsidR="00693F8B" w:rsidRDefault="00693F8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 педагогическом совете </w:t>
            </w:r>
          </w:p>
          <w:p w14:paraId="33DFA16F" w14:textId="77777777" w:rsidR="00693F8B" w:rsidRDefault="00693F8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МБОУ ДО "Починковский ЦДО" </w:t>
            </w:r>
          </w:p>
          <w:p w14:paraId="2540E1DD" w14:textId="77777777" w:rsidR="00693F8B" w:rsidRDefault="00693F8B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</w:t>
            </w:r>
            <w:r w:rsidR="005832C3">
              <w:rPr>
                <w:rFonts w:ascii="Times New Roman" w:hAnsi="Times New Roman" w:cs="Times New Roman"/>
                <w:sz w:val="26"/>
                <w:szCs w:val="26"/>
              </w:rPr>
              <w:t>ротокол  от 3</w:t>
            </w:r>
            <w:r w:rsidR="00C065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32C3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832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832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5259A26" w14:textId="77777777" w:rsidR="00693F8B" w:rsidRDefault="00693F8B">
            <w:pPr>
              <w:tabs>
                <w:tab w:val="left" w:pos="1422"/>
              </w:tabs>
              <w:spacing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8" w:type="pct"/>
            <w:hideMark/>
          </w:tcPr>
          <w:p w14:paraId="4E978CDB" w14:textId="77777777" w:rsidR="00693F8B" w:rsidRDefault="00693F8B">
            <w:pPr>
              <w:spacing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6"/>
                <w:szCs w:val="26"/>
              </w:rPr>
              <w:t>………………….</w:t>
            </w:r>
          </w:p>
        </w:tc>
        <w:tc>
          <w:tcPr>
            <w:tcW w:w="1417" w:type="pct"/>
          </w:tcPr>
          <w:p w14:paraId="27037A5D" w14:textId="77777777" w:rsidR="00693F8B" w:rsidRDefault="00693F8B">
            <w:pPr>
              <w:spacing w:line="240" w:lineRule="auto"/>
              <w:jc w:val="lef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</w:p>
          <w:p w14:paraId="4B79FC3B" w14:textId="77777777" w:rsidR="00693F8B" w:rsidRDefault="00693F8B">
            <w:pPr>
              <w:spacing w:line="240" w:lineRule="auto"/>
              <w:jc w:val="lef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МБОУ ДО "Починковский ЦДО" </w:t>
            </w:r>
          </w:p>
          <w:p w14:paraId="21CE30FD" w14:textId="77777777" w:rsidR="00693F8B" w:rsidRDefault="005832C3">
            <w:pPr>
              <w:spacing w:line="240" w:lineRule="auto"/>
              <w:jc w:val="left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3</w:t>
            </w:r>
            <w:r w:rsidR="00C0659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.08</w:t>
            </w:r>
            <w:r w:rsidR="00693F8B">
              <w:rPr>
                <w:rFonts w:ascii="Times New Roman" w:hAnsi="Times New Roman" w:cs="Times New Roman"/>
                <w:bCs/>
                <w:sz w:val="26"/>
                <w:szCs w:val="26"/>
              </w:rPr>
              <w:t>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693F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93F8B" w:rsidRPr="009B3F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9B3F89">
              <w:rPr>
                <w:rFonts w:ascii="Times New Roman" w:hAnsi="Times New Roman" w:cs="Times New Roman"/>
                <w:bCs/>
                <w:sz w:val="26"/>
                <w:szCs w:val="26"/>
              </w:rPr>
              <w:t>138</w:t>
            </w:r>
          </w:p>
          <w:p w14:paraId="7E3A0D4F" w14:textId="77777777" w:rsidR="00693F8B" w:rsidRDefault="00693F8B">
            <w:pPr>
              <w:spacing w:line="240" w:lineRule="auto"/>
              <w:outlineLvl w:val="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AE1BCCA" w14:textId="77777777" w:rsidR="00B54715" w:rsidRPr="00B54715" w:rsidRDefault="00B54715" w:rsidP="00630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51146633" w14:textId="77777777" w:rsidR="00B54715" w:rsidRPr="00B54715" w:rsidRDefault="00B54715" w:rsidP="00630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образовательного учреждения </w:t>
      </w:r>
    </w:p>
    <w:p w14:paraId="16A1A40C" w14:textId="77777777" w:rsidR="00B54715" w:rsidRPr="00B54715" w:rsidRDefault="00B54715" w:rsidP="00630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521F1AF4" w14:textId="77777777" w:rsidR="00B54715" w:rsidRPr="00B54715" w:rsidRDefault="00FC140D" w:rsidP="00630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54715" w:rsidRPr="00B54715">
        <w:rPr>
          <w:rFonts w:ascii="Times New Roman" w:hAnsi="Times New Roman" w:cs="Times New Roman"/>
          <w:b/>
          <w:sz w:val="28"/>
          <w:szCs w:val="28"/>
        </w:rPr>
        <w:t>Починковский Центр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0E59DE22" w14:textId="77777777" w:rsidR="00B54715" w:rsidRPr="00B54715" w:rsidRDefault="00B54715" w:rsidP="00630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715">
        <w:rPr>
          <w:rFonts w:ascii="Times New Roman" w:hAnsi="Times New Roman" w:cs="Times New Roman"/>
          <w:b/>
          <w:sz w:val="28"/>
          <w:szCs w:val="28"/>
        </w:rPr>
        <w:t>на 201</w:t>
      </w:r>
      <w:r w:rsidR="005832C3">
        <w:rPr>
          <w:rFonts w:ascii="Times New Roman" w:hAnsi="Times New Roman" w:cs="Times New Roman"/>
          <w:b/>
          <w:sz w:val="28"/>
          <w:szCs w:val="28"/>
        </w:rPr>
        <w:t>9</w:t>
      </w:r>
      <w:r w:rsidRPr="00B54715">
        <w:rPr>
          <w:rFonts w:ascii="Times New Roman" w:hAnsi="Times New Roman" w:cs="Times New Roman"/>
          <w:b/>
          <w:sz w:val="28"/>
          <w:szCs w:val="28"/>
        </w:rPr>
        <w:t>-20</w:t>
      </w:r>
      <w:r w:rsidR="005832C3">
        <w:rPr>
          <w:rFonts w:ascii="Times New Roman" w:hAnsi="Times New Roman" w:cs="Times New Roman"/>
          <w:b/>
          <w:sz w:val="28"/>
          <w:szCs w:val="28"/>
        </w:rPr>
        <w:t>20</w:t>
      </w:r>
      <w:r w:rsidRPr="00B547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AA2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AB6983" w14:textId="77777777" w:rsidR="00655305" w:rsidRPr="00FC4453" w:rsidRDefault="0065530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08"/>
        <w:gridCol w:w="677"/>
        <w:gridCol w:w="436"/>
        <w:gridCol w:w="448"/>
        <w:gridCol w:w="544"/>
        <w:gridCol w:w="995"/>
        <w:gridCol w:w="520"/>
        <w:gridCol w:w="436"/>
        <w:gridCol w:w="436"/>
        <w:gridCol w:w="881"/>
        <w:gridCol w:w="703"/>
        <w:gridCol w:w="703"/>
        <w:gridCol w:w="703"/>
      </w:tblGrid>
      <w:tr w:rsidR="00DB379A" w:rsidRPr="00DA76CA" w14:paraId="469B0116" w14:textId="77777777" w:rsidTr="004231AD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FB920B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№</w:t>
            </w:r>
          </w:p>
          <w:p w14:paraId="181E8677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194E3B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14:paraId="73DB26D1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210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03A8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Количество групп по годам обучения</w:t>
            </w:r>
          </w:p>
        </w:tc>
        <w:tc>
          <w:tcPr>
            <w:tcW w:w="23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3214E1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Количество часов по годам обучения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57D533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Количество детей по годам обучения</w:t>
            </w:r>
          </w:p>
        </w:tc>
      </w:tr>
      <w:tr w:rsidR="00F244E8" w:rsidRPr="00DA76CA" w14:paraId="5D1B7358" w14:textId="77777777" w:rsidTr="004231AD"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570A0" w14:textId="77777777" w:rsidR="00527909" w:rsidRPr="00DA76CA" w:rsidRDefault="0052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E7679" w14:textId="77777777" w:rsidR="00527909" w:rsidRPr="00DA76CA" w:rsidRDefault="00527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45403AF" w14:textId="77777777" w:rsidR="00527909" w:rsidRPr="00DA76CA" w:rsidRDefault="00527909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1E10A4" w14:textId="77777777" w:rsidR="00527909" w:rsidRPr="00DA76CA" w:rsidRDefault="00527909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18" w:space="0" w:color="auto"/>
            </w:tcBorders>
          </w:tcPr>
          <w:p w14:paraId="6A7122AA" w14:textId="77777777" w:rsidR="00527909" w:rsidRPr="00DA76CA" w:rsidRDefault="00527909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4" w:type="dxa"/>
            <w:tcBorders>
              <w:bottom w:val="single" w:sz="18" w:space="0" w:color="auto"/>
              <w:right w:val="single" w:sz="18" w:space="0" w:color="auto"/>
            </w:tcBorders>
          </w:tcPr>
          <w:p w14:paraId="114BD1B7" w14:textId="77777777" w:rsidR="00527909" w:rsidRPr="00DA76CA" w:rsidRDefault="00527909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</w:tcPr>
          <w:p w14:paraId="24B919EC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14:paraId="6C242E4D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3112952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046B179E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1B75C04C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F5EEA6B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753D74C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14:paraId="767762EF" w14:textId="77777777" w:rsidR="00527909" w:rsidRPr="00DA76CA" w:rsidRDefault="00527909" w:rsidP="00A212D4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234C" w:rsidRPr="00DA76CA" w14:paraId="7C2669F9" w14:textId="77777777" w:rsidTr="000F5573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4CF03" w14:textId="77777777" w:rsidR="0051234C" w:rsidRPr="00DA76CA" w:rsidRDefault="0051234C" w:rsidP="0051234C">
            <w:pPr>
              <w:jc w:val="left"/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535F67" w:rsidRPr="00DA76CA" w14:paraId="372A9F72" w14:textId="77777777" w:rsidTr="006E6B7A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68BC6506" w14:textId="77777777" w:rsidR="00535F67" w:rsidRPr="00DA76CA" w:rsidRDefault="00535F67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C8E65" w14:textId="77777777" w:rsidR="00535F67" w:rsidRPr="00DA76CA" w:rsidRDefault="00535F67" w:rsidP="00D65B60">
            <w:pPr>
              <w:ind w:left="-10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Искус</w:t>
            </w:r>
            <w:r>
              <w:rPr>
                <w:rFonts w:ascii="Times New Roman" w:hAnsi="Times New Roman" w:cs="Times New Roman"/>
              </w:rPr>
              <w:t>ство</w:t>
            </w:r>
            <w:r w:rsidRPr="00DA76CA">
              <w:rPr>
                <w:rFonts w:ascii="Times New Roman" w:hAnsi="Times New Roman" w:cs="Times New Roman"/>
              </w:rPr>
              <w:t xml:space="preserve"> видеть мир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6F6BCB" w14:textId="77777777" w:rsidR="00535F67" w:rsidRPr="00535F67" w:rsidRDefault="005832C3" w:rsidP="00CD37D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FF0" w14:textId="77777777" w:rsidR="00535F67" w:rsidRPr="00535F67" w:rsidRDefault="005832C3" w:rsidP="00CD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82F" w14:textId="77777777" w:rsidR="00535F67" w:rsidRPr="00535F67" w:rsidRDefault="005832C3" w:rsidP="00CD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F5F6D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8CB5F5" w14:textId="77777777" w:rsidR="00535F67" w:rsidRPr="00535F67" w:rsidRDefault="005832C3" w:rsidP="00B43AB2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E47" w14:textId="77777777" w:rsidR="00535F67" w:rsidRPr="00535F67" w:rsidRDefault="005832C3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7C0" w14:textId="77777777" w:rsidR="00535F67" w:rsidRPr="00535F67" w:rsidRDefault="005832C3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A9D143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CDE03F" w14:textId="77777777" w:rsidR="00535F67" w:rsidRPr="00B13678" w:rsidRDefault="00B13678" w:rsidP="007A03E4">
            <w:pPr>
              <w:rPr>
                <w:rFonts w:ascii="Times New Roman" w:hAnsi="Times New Roman" w:cs="Times New Roman"/>
              </w:rPr>
            </w:pPr>
            <w:r w:rsidRPr="00B136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4DB" w14:textId="77777777" w:rsidR="00535F67" w:rsidRPr="00B13678" w:rsidRDefault="00B13678" w:rsidP="00F77AAE">
            <w:pPr>
              <w:rPr>
                <w:rFonts w:ascii="Times New Roman" w:hAnsi="Times New Roman" w:cs="Times New Roman"/>
              </w:rPr>
            </w:pPr>
            <w:r w:rsidRPr="00B1367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03B" w14:textId="77777777" w:rsidR="00535F67" w:rsidRPr="00B13678" w:rsidRDefault="00B13678" w:rsidP="001956EC">
            <w:pPr>
              <w:rPr>
                <w:rFonts w:ascii="Times New Roman" w:hAnsi="Times New Roman" w:cs="Times New Roman"/>
              </w:rPr>
            </w:pPr>
            <w:r w:rsidRPr="00B136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888386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F67" w:rsidRPr="00DA76CA" w14:paraId="1CAD99C0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7933A43D" w14:textId="77777777" w:rsidR="00535F67" w:rsidRPr="00DA76CA" w:rsidRDefault="00535F67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30B178" w14:textId="77777777" w:rsidR="00535F67" w:rsidRPr="00DA76CA" w:rsidRDefault="00535F67" w:rsidP="00A212D4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Мастерская чудес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15256E" w14:textId="77777777" w:rsidR="00535F67" w:rsidRPr="00535F67" w:rsidRDefault="00B13678" w:rsidP="00CD37D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8D3" w14:textId="77777777" w:rsidR="00535F67" w:rsidRPr="00535F67" w:rsidRDefault="00535F67" w:rsidP="00CD37D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4A6" w14:textId="77777777" w:rsidR="00535F67" w:rsidRPr="00535F67" w:rsidRDefault="00535F67" w:rsidP="00CD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E727E1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F1BB15" w14:textId="77777777" w:rsidR="00535F67" w:rsidRPr="00535F67" w:rsidRDefault="0077718E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E06" w14:textId="77777777" w:rsidR="00535F67" w:rsidRPr="00535F67" w:rsidRDefault="00535F67" w:rsidP="00A212D4">
            <w:pPr>
              <w:ind w:right="-107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B43" w14:textId="77777777" w:rsidR="00535F67" w:rsidRPr="00535F67" w:rsidRDefault="00535F67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F466F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7DFC25" w14:textId="77777777" w:rsidR="00535F67" w:rsidRPr="00B13678" w:rsidRDefault="00CA0332" w:rsidP="00603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3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FF7" w14:textId="77777777" w:rsidR="00535F67" w:rsidRPr="00B13678" w:rsidRDefault="00B13678" w:rsidP="007A0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F7B" w14:textId="77777777" w:rsidR="00535F67" w:rsidRPr="00B13678" w:rsidRDefault="00B13678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0338FA" w14:textId="77777777" w:rsidR="00535F67" w:rsidRPr="00535F67" w:rsidRDefault="00535F67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F67" w:rsidRPr="00F3248A" w14:paraId="031419CF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4AF026CD" w14:textId="77777777" w:rsidR="00535F67" w:rsidRPr="00DA76CA" w:rsidRDefault="00535F67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0D6E52" w14:textId="77777777" w:rsidR="00535F67" w:rsidRPr="00DA76CA" w:rsidRDefault="00535F67" w:rsidP="00DB379A">
            <w:pPr>
              <w:ind w:left="-105"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"Весёлые ребята"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4E368C" w14:textId="77777777" w:rsidR="00535F67" w:rsidRPr="00535F67" w:rsidRDefault="00535F67" w:rsidP="00CD37D3">
            <w:pPr>
              <w:tabs>
                <w:tab w:val="left" w:pos="601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552" w14:textId="77777777" w:rsidR="00535F67" w:rsidRPr="00535F67" w:rsidRDefault="005832C3" w:rsidP="00CD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307" w14:textId="77777777" w:rsidR="00535F67" w:rsidRPr="00535F67" w:rsidRDefault="005832C3" w:rsidP="00CD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C6BBC7" w14:textId="77777777" w:rsidR="00535F67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1E78AA" w14:textId="77777777" w:rsidR="00535F67" w:rsidRPr="00535F67" w:rsidRDefault="00535F67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484" w14:textId="77777777" w:rsidR="00535F67" w:rsidRPr="00535F67" w:rsidRDefault="005832C3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EDE" w14:textId="77777777" w:rsidR="00535F67" w:rsidRPr="00535F67" w:rsidRDefault="005832C3" w:rsidP="00A212D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DEB5FE" w14:textId="77777777" w:rsidR="00535F67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F8A5B7" w14:textId="77777777" w:rsidR="00535F67" w:rsidRPr="00B13678" w:rsidRDefault="00B13678" w:rsidP="0056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286" w14:textId="77777777" w:rsidR="00535F67" w:rsidRPr="00B13678" w:rsidRDefault="00B13678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784" w14:textId="77777777" w:rsidR="00535F67" w:rsidRPr="00B13678" w:rsidRDefault="00B13678" w:rsidP="0016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2B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27AC91" w14:textId="77777777" w:rsidR="00535F67" w:rsidRPr="00535F67" w:rsidRDefault="00B13678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832C3" w:rsidRPr="00F3248A" w14:paraId="21BEB5FA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352ED9AA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6122D4" w14:textId="77777777" w:rsidR="005832C3" w:rsidRPr="00DA76CA" w:rsidRDefault="005832C3" w:rsidP="008C38CA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"Креативный художник"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820837" w14:textId="77777777" w:rsidR="005832C3" w:rsidRPr="00535F67" w:rsidRDefault="005832C3" w:rsidP="008C38CA">
            <w:pPr>
              <w:ind w:left="-108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0B8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B6A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BF6971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3D0D22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F92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55F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75858D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915C7A" w14:textId="77777777" w:rsidR="005832C3" w:rsidRPr="00B13678" w:rsidRDefault="00162B3D" w:rsidP="0077718E">
            <w:pPr>
              <w:ind w:left="-150" w:right="-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750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B3D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75A81A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2CAD9F60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2C580B11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AD5D72" w14:textId="77777777" w:rsidR="005832C3" w:rsidRDefault="005832C3" w:rsidP="008C38CA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"Планета творчества"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E6C930" w14:textId="77777777" w:rsidR="005832C3" w:rsidRPr="00535F67" w:rsidRDefault="00B13678" w:rsidP="008C38C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A0E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33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36AB2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710429" w14:textId="77777777" w:rsidR="005832C3" w:rsidRPr="00535F67" w:rsidRDefault="00B13678" w:rsidP="008C38CA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609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980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10025B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375B9C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7EF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3D5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11CB36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1EE3F162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1BC7E7AA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0F2AAA" w14:textId="77777777" w:rsidR="005832C3" w:rsidRPr="00DA76CA" w:rsidRDefault="005832C3" w:rsidP="008C38CA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Юный гитарист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E4A7A7" w14:textId="77777777" w:rsidR="005832C3" w:rsidRPr="00535F67" w:rsidRDefault="005832C3" w:rsidP="008C38CA">
            <w:pPr>
              <w:ind w:left="-108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116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6A6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763074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2DBF9D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C0C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32D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F2E84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986E7F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161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EE0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EE4BF0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2CDE9389" w14:textId="77777777" w:rsidTr="006E6B7A">
        <w:tc>
          <w:tcPr>
            <w:tcW w:w="0" w:type="auto"/>
            <w:tcBorders>
              <w:left w:val="single" w:sz="18" w:space="0" w:color="auto"/>
            </w:tcBorders>
          </w:tcPr>
          <w:p w14:paraId="29B0031C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42016" w14:textId="77777777" w:rsidR="005832C3" w:rsidRDefault="005832C3" w:rsidP="008C38CA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"Фантазия"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FE0CE" w14:textId="77777777" w:rsidR="005832C3" w:rsidRPr="00535F67" w:rsidRDefault="005832C3" w:rsidP="008C38CA">
            <w:pPr>
              <w:ind w:left="-108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F7F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AC0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9A49C2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0C616D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D84" w14:textId="77777777" w:rsidR="005832C3" w:rsidRPr="00535F67" w:rsidRDefault="005832C3" w:rsidP="008C38CA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1CD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890EEF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EE262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13C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726" w14:textId="77777777" w:rsidR="005832C3" w:rsidRPr="00B13678" w:rsidRDefault="00B13678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3ECA2A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2499BE5B" w14:textId="77777777" w:rsidTr="00A212D4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EC648" w14:textId="77777777" w:rsidR="005832C3" w:rsidRPr="00535F67" w:rsidRDefault="005832C3" w:rsidP="0097313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</w:tc>
      </w:tr>
      <w:tr w:rsidR="005832C3" w:rsidRPr="00F3248A" w14:paraId="031962DF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92868D3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A303B" w14:textId="77777777" w:rsidR="005832C3" w:rsidRPr="00DA76CA" w:rsidRDefault="005832C3" w:rsidP="00445C9F">
            <w:pPr>
              <w:ind w:left="-145"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"Мир экологии"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292F82" w14:textId="77777777" w:rsidR="005832C3" w:rsidRPr="00535F67" w:rsidRDefault="005832C3" w:rsidP="001B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7388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14:paraId="742CF20F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4F187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46B7B1B" w14:textId="77777777" w:rsidR="005832C3" w:rsidRPr="00535F67" w:rsidRDefault="005832C3" w:rsidP="00B4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4" w:space="0" w:color="auto"/>
            </w:tcBorders>
          </w:tcPr>
          <w:p w14:paraId="4A5E92D9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9347915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5E3D5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BD24DFA" w14:textId="77777777" w:rsidR="005832C3" w:rsidRPr="00D576DB" w:rsidRDefault="00900B8C" w:rsidP="00451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3E06435E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15334EF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268C0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337A5F05" w14:textId="77777777" w:rsidTr="004231A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7FF2C5AC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18" w:space="0" w:color="auto"/>
            </w:tcBorders>
          </w:tcPr>
          <w:p w14:paraId="1F964E53" w14:textId="77777777" w:rsidR="005832C3" w:rsidRPr="00DA76CA" w:rsidRDefault="005832C3" w:rsidP="00E74F02">
            <w:pPr>
              <w:ind w:left="-145"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Этот удив</w:t>
            </w:r>
            <w:r>
              <w:rPr>
                <w:rFonts w:ascii="Times New Roman" w:hAnsi="Times New Roman" w:cs="Times New Roman"/>
              </w:rPr>
              <w:t>ительный</w:t>
            </w:r>
            <w:r w:rsidRPr="00DA76CA">
              <w:rPr>
                <w:rFonts w:ascii="Times New Roman" w:hAnsi="Times New Roman" w:cs="Times New Roman"/>
              </w:rPr>
              <w:t xml:space="preserve"> мир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4793DA" w14:textId="77777777" w:rsidR="005832C3" w:rsidRPr="00535F67" w:rsidRDefault="00163826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F9E6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14:paraId="7F22AF03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14:paraId="70A10AB6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</w:tcBorders>
          </w:tcPr>
          <w:p w14:paraId="6D24D56F" w14:textId="77777777" w:rsidR="005832C3" w:rsidRPr="00535F67" w:rsidRDefault="00163826" w:rsidP="00B4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391D0420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422C2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50262BDE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636DB0BF" w14:textId="77777777" w:rsidR="005832C3" w:rsidRPr="00D576DB" w:rsidRDefault="00162B3D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228C12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644B9C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5CB55492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29225044" w14:textId="77777777" w:rsidTr="004231A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789C09EC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18" w:space="0" w:color="auto"/>
            </w:tcBorders>
          </w:tcPr>
          <w:p w14:paraId="15358B0A" w14:textId="77777777" w:rsidR="005832C3" w:rsidRDefault="005832C3" w:rsidP="00E74F02">
            <w:pPr>
              <w:ind w:left="-145"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"Волшебный мир науки"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23AC1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B830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14:paraId="173CF99C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14:paraId="19408601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</w:tcBorders>
          </w:tcPr>
          <w:p w14:paraId="5B618DE8" w14:textId="77777777" w:rsidR="005832C3" w:rsidRPr="00535F67" w:rsidRDefault="00163826" w:rsidP="00B4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88DEA4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6270D4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668F3B39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1FDFDB1E" w14:textId="77777777" w:rsidR="005832C3" w:rsidRPr="00D576DB" w:rsidRDefault="00D576DB" w:rsidP="00900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0B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5C678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FBC8C1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0C5161D1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7174E21F" w14:textId="77777777" w:rsidTr="004231AD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46E032B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C4085" w14:textId="77777777" w:rsidR="005832C3" w:rsidRDefault="005832C3" w:rsidP="00BB30DF">
            <w:pPr>
              <w:ind w:left="-145" w:righ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"Биология, химия +"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C3F51F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990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14:paraId="35BF6C0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A110F5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D143F80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8" w:space="0" w:color="auto"/>
            </w:tcBorders>
          </w:tcPr>
          <w:p w14:paraId="4CD4E9B1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1F15FD20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9C7597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257E7D6" w14:textId="77777777" w:rsidR="005832C3" w:rsidRPr="00D576DB" w:rsidRDefault="00D576DB" w:rsidP="00E1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4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3165EF9C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2EA5F8AF" w14:textId="77777777" w:rsidR="005832C3" w:rsidRPr="00D576DB" w:rsidRDefault="005832C3" w:rsidP="00A212D4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421037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0C8B2B38" w14:textId="77777777" w:rsidTr="00A212D4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3BECB" w14:textId="77777777" w:rsidR="005832C3" w:rsidRPr="00535F67" w:rsidRDefault="005832C3" w:rsidP="00A212D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5832C3" w:rsidRPr="00F3248A" w14:paraId="38C4BBE1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5205C308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18" w:space="0" w:color="auto"/>
              <w:right w:val="single" w:sz="18" w:space="0" w:color="auto"/>
            </w:tcBorders>
          </w:tcPr>
          <w:p w14:paraId="4217F2E2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Умелые руки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CD8DF0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EEC2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14:paraId="0F362F4B" w14:textId="77777777" w:rsidR="005832C3" w:rsidRPr="00535F67" w:rsidRDefault="00D5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</w:tcPr>
          <w:p w14:paraId="2CC1072C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</w:tcBorders>
          </w:tcPr>
          <w:p w14:paraId="043CDBEF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2DCE151A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60C3F8A" w14:textId="77777777" w:rsidR="005832C3" w:rsidRPr="00535F67" w:rsidRDefault="00D5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2EEE7AB5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0DE648F9" w14:textId="77777777" w:rsidR="005832C3" w:rsidRPr="00D576DB" w:rsidRDefault="00D576DB" w:rsidP="009F3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68A3C6A" w14:textId="77777777" w:rsidR="005832C3" w:rsidRPr="00D576DB" w:rsidRDefault="005832C3" w:rsidP="00D576DB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1</w:t>
            </w:r>
            <w:r w:rsidR="00D57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103CA50C" w14:textId="77777777" w:rsidR="005832C3" w:rsidRPr="00D576DB" w:rsidRDefault="00D5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01947E7A" w14:textId="77777777" w:rsidR="005832C3" w:rsidRPr="00D576DB" w:rsidRDefault="005832C3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49F607E0" w14:textId="77777777" w:rsidTr="004231AD">
        <w:tc>
          <w:tcPr>
            <w:tcW w:w="0" w:type="auto"/>
            <w:tcBorders>
              <w:left w:val="single" w:sz="18" w:space="0" w:color="auto"/>
            </w:tcBorders>
          </w:tcPr>
          <w:p w14:paraId="6E686AFF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36DDB026" w14:textId="77777777" w:rsidR="005832C3" w:rsidRPr="00DA76CA" w:rsidRDefault="005832C3" w:rsidP="008C38CA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Мир из бумаги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BB70DA" w14:textId="77777777" w:rsidR="005832C3" w:rsidRPr="00535F67" w:rsidRDefault="00D576DB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4D3D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7DD0E251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14:paraId="5187305D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14:paraId="4A575233" w14:textId="77777777" w:rsidR="005832C3" w:rsidRPr="00535F67" w:rsidRDefault="00D576DB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12F95662" w14:textId="77777777" w:rsidR="005832C3" w:rsidRPr="00535F67" w:rsidRDefault="00D576DB" w:rsidP="00D576DB">
            <w:pPr>
              <w:ind w:left="-85"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27397A4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78D1E3C" w14:textId="77777777" w:rsidR="005832C3" w:rsidRPr="00535F67" w:rsidRDefault="005832C3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BCDAB5A" w14:textId="77777777" w:rsidR="005832C3" w:rsidRPr="00D576DB" w:rsidRDefault="00D576DB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4C339E72" w14:textId="77777777" w:rsidR="005832C3" w:rsidRPr="00D576DB" w:rsidRDefault="00D576DB" w:rsidP="008C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14:paraId="735253E7" w14:textId="77777777" w:rsidR="005832C3" w:rsidRPr="00D576DB" w:rsidRDefault="005832C3" w:rsidP="008C38CA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869B29D" w14:textId="77777777" w:rsidR="005832C3" w:rsidRPr="00D576DB" w:rsidRDefault="005832C3" w:rsidP="008C38CA">
            <w:pPr>
              <w:rPr>
                <w:rFonts w:ascii="Times New Roman" w:hAnsi="Times New Roman" w:cs="Times New Roman"/>
              </w:rPr>
            </w:pPr>
            <w:r w:rsidRPr="00D576DB"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08579C92" w14:textId="77777777" w:rsidTr="004231AD">
        <w:trPr>
          <w:trHeight w:val="234"/>
        </w:trPr>
        <w:tc>
          <w:tcPr>
            <w:tcW w:w="0" w:type="auto"/>
            <w:tcBorders>
              <w:left w:val="single" w:sz="18" w:space="0" w:color="auto"/>
            </w:tcBorders>
          </w:tcPr>
          <w:p w14:paraId="7E990A37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3</w:t>
            </w:r>
            <w:r w:rsidR="00B13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5029EB1F" w14:textId="77777777" w:rsidR="005832C3" w:rsidRPr="00DA76CA" w:rsidRDefault="00CF5A05" w:rsidP="00A212D4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Роботоландия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2DE9F0" w14:textId="77777777" w:rsidR="005832C3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8AF" w14:textId="77777777" w:rsidR="005832C3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68AC7C03" w14:textId="77777777" w:rsidR="005832C3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14:paraId="3C1E6225" w14:textId="77777777" w:rsidR="005832C3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14:paraId="74A80439" w14:textId="77777777" w:rsidR="005832C3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6CB6F64A" w14:textId="77777777" w:rsidR="005832C3" w:rsidRPr="00535F67" w:rsidRDefault="00D576DB" w:rsidP="00D40206">
            <w:pPr>
              <w:ind w:left="-85"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2137130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7EEA2576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7AC16B3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FEFD487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EB9107D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CBA7642" w14:textId="77777777" w:rsidR="005832C3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678" w:rsidRPr="00F3248A" w14:paraId="4CD6C40C" w14:textId="77777777" w:rsidTr="004231AD">
        <w:trPr>
          <w:trHeight w:val="234"/>
        </w:trPr>
        <w:tc>
          <w:tcPr>
            <w:tcW w:w="0" w:type="auto"/>
            <w:tcBorders>
              <w:left w:val="single" w:sz="18" w:space="0" w:color="auto"/>
            </w:tcBorders>
          </w:tcPr>
          <w:p w14:paraId="241E314E" w14:textId="77777777" w:rsidR="00B13678" w:rsidRPr="00DA76CA" w:rsidRDefault="00B13678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355653E1" w14:textId="77777777" w:rsidR="00B13678" w:rsidRPr="00DA76CA" w:rsidRDefault="00CF5A05" w:rsidP="00A212D4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"Мир роботов"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DCB0B6" w14:textId="77777777" w:rsidR="00B13678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0504" w14:textId="77777777" w:rsidR="00B13678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39F14E8F" w14:textId="77777777" w:rsidR="00B13678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14:paraId="795F9132" w14:textId="77777777" w:rsidR="00B13678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14:paraId="625235C8" w14:textId="77777777" w:rsidR="00B13678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dxa"/>
          </w:tcPr>
          <w:p w14:paraId="06E614FF" w14:textId="77777777" w:rsidR="00B13678" w:rsidRPr="00535F67" w:rsidRDefault="00D576DB" w:rsidP="00D40206">
            <w:pPr>
              <w:ind w:left="-85"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43C03E39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11FE467" w14:textId="77777777" w:rsidR="00B13678" w:rsidRPr="00535F67" w:rsidRDefault="00D576DB" w:rsidP="00D57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7F8A1922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6FF325C2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DFC7FC8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ABF02AF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3678" w:rsidRPr="00F3248A" w14:paraId="65634CD1" w14:textId="77777777" w:rsidTr="004231AD">
        <w:trPr>
          <w:trHeight w:val="234"/>
        </w:trPr>
        <w:tc>
          <w:tcPr>
            <w:tcW w:w="0" w:type="auto"/>
            <w:tcBorders>
              <w:left w:val="single" w:sz="18" w:space="0" w:color="auto"/>
            </w:tcBorders>
          </w:tcPr>
          <w:p w14:paraId="662BDD58" w14:textId="77777777" w:rsidR="00B13678" w:rsidRPr="00DA76CA" w:rsidRDefault="00B13678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3BD762C5" w14:textId="77777777" w:rsidR="00B13678" w:rsidRPr="00DA76CA" w:rsidRDefault="00CF5A05" w:rsidP="00A212D4">
            <w:pPr>
              <w:ind w:left="-145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"Мир дизайна для </w:t>
            </w:r>
            <w:proofErr w:type="spellStart"/>
            <w:r>
              <w:rPr>
                <w:rFonts w:ascii="Times New Roman" w:hAnsi="Times New Roman" w:cs="Times New Roman"/>
              </w:rPr>
              <w:t>НЕдизайнеров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F4E553" w14:textId="77777777" w:rsidR="00B13678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7F1C" w14:textId="77777777" w:rsidR="00B13678" w:rsidRPr="00535F67" w:rsidRDefault="00CF5A05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6D2F4CD4" w14:textId="77777777" w:rsidR="00B13678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14:paraId="4AA3644A" w14:textId="77777777" w:rsidR="00B13678" w:rsidRPr="00535F67" w:rsidRDefault="00CF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</w:tcBorders>
          </w:tcPr>
          <w:p w14:paraId="794B4DB6" w14:textId="77777777" w:rsidR="00B13678" w:rsidRPr="00535F67" w:rsidRDefault="00C46C3B" w:rsidP="0053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dxa"/>
          </w:tcPr>
          <w:p w14:paraId="58F12F5C" w14:textId="77777777" w:rsidR="00B13678" w:rsidRPr="00535F67" w:rsidRDefault="00D576DB" w:rsidP="00D40206">
            <w:pPr>
              <w:ind w:left="-85" w:right="-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7B2BA28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5E9C7349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2FFA0CB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13C86D75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0B1BCF97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4F77C2B" w14:textId="77777777" w:rsidR="00B13678" w:rsidRPr="00535F67" w:rsidRDefault="00D576DB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2C619A0D" w14:textId="77777777" w:rsidTr="00A212D4">
        <w:tc>
          <w:tcPr>
            <w:tcW w:w="0" w:type="auto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6EDE8" w14:textId="77777777" w:rsidR="005832C3" w:rsidRPr="00535F67" w:rsidRDefault="005832C3" w:rsidP="00A212D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5832C3" w:rsidRPr="00F3248A" w14:paraId="54BDE68C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375FA41D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 w:rsidRPr="00DA76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8" w:type="dxa"/>
            <w:tcBorders>
              <w:top w:val="single" w:sz="18" w:space="0" w:color="auto"/>
              <w:right w:val="single" w:sz="18" w:space="0" w:color="auto"/>
            </w:tcBorders>
          </w:tcPr>
          <w:p w14:paraId="6B27B9A2" w14:textId="77777777" w:rsidR="005832C3" w:rsidRPr="00DA76CA" w:rsidRDefault="005832C3" w:rsidP="00A212D4">
            <w:pPr>
              <w:ind w:left="-145" w:righ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"</w:t>
            </w:r>
            <w:r w:rsidRPr="00DA76CA">
              <w:rPr>
                <w:rFonts w:ascii="Times New Roman" w:hAnsi="Times New Roman" w:cs="Times New Roman"/>
              </w:rPr>
              <w:t>Мы вместе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097888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DCD5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</w:tcPr>
          <w:p w14:paraId="5161D914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</w:tcPr>
          <w:p w14:paraId="31D1BE4A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</w:tcBorders>
          </w:tcPr>
          <w:p w14:paraId="567DF78C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14:paraId="398E8775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2BEF65ED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1A260772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14:paraId="3FF86BCB" w14:textId="77777777" w:rsidR="005832C3" w:rsidRPr="004231AD" w:rsidRDefault="004231AD" w:rsidP="00224BD0">
            <w:pPr>
              <w:rPr>
                <w:rFonts w:ascii="Times New Roman" w:hAnsi="Times New Roman" w:cs="Times New Roman"/>
              </w:rPr>
            </w:pPr>
            <w:r w:rsidRPr="004231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384C1A3F" w14:textId="77777777" w:rsidR="005832C3" w:rsidRPr="004231AD" w:rsidRDefault="004231AD" w:rsidP="00224BD0">
            <w:pPr>
              <w:rPr>
                <w:rFonts w:ascii="Times New Roman" w:hAnsi="Times New Roman" w:cs="Times New Roman"/>
              </w:rPr>
            </w:pPr>
            <w:r w:rsidRPr="004231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5A97B202" w14:textId="77777777" w:rsidR="005832C3" w:rsidRPr="004231AD" w:rsidRDefault="004231AD">
            <w:pPr>
              <w:rPr>
                <w:rFonts w:ascii="Times New Roman" w:hAnsi="Times New Roman" w:cs="Times New Roman"/>
              </w:rPr>
            </w:pPr>
            <w:r w:rsidRPr="004231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0894EFBD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3305F75B" w14:textId="77777777" w:rsidTr="004231A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14426E3E" w14:textId="77777777" w:rsidR="005832C3" w:rsidRPr="00DA76CA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18" w:space="0" w:color="auto"/>
            </w:tcBorders>
          </w:tcPr>
          <w:p w14:paraId="538BEAC8" w14:textId="77777777" w:rsidR="005832C3" w:rsidRPr="00DA76CA" w:rsidRDefault="005832C3" w:rsidP="00E74F02">
            <w:pPr>
              <w:ind w:left="-145" w:righ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DA76CA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 xml:space="preserve">евник </w:t>
            </w:r>
            <w:r w:rsidRPr="00DA76CA">
              <w:rPr>
                <w:rFonts w:ascii="Times New Roman" w:hAnsi="Times New Roman" w:cs="Times New Roman"/>
              </w:rPr>
              <w:t>совр</w:t>
            </w:r>
            <w:r>
              <w:rPr>
                <w:rFonts w:ascii="Times New Roman" w:hAnsi="Times New Roman" w:cs="Times New Roman"/>
              </w:rPr>
              <w:t>еменной</w:t>
            </w:r>
            <w:r w:rsidRPr="00DA76CA">
              <w:rPr>
                <w:rFonts w:ascii="Times New Roman" w:hAnsi="Times New Roman" w:cs="Times New Roman"/>
              </w:rPr>
              <w:t xml:space="preserve"> девушки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9BAE594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64052" w14:textId="77777777" w:rsidR="005832C3" w:rsidRPr="00535F67" w:rsidRDefault="006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</w:tcPr>
          <w:p w14:paraId="54DE76A9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18" w:space="0" w:color="auto"/>
            </w:tcBorders>
          </w:tcPr>
          <w:p w14:paraId="757B084F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18" w:space="0" w:color="auto"/>
              <w:bottom w:val="single" w:sz="4" w:space="0" w:color="auto"/>
            </w:tcBorders>
          </w:tcPr>
          <w:p w14:paraId="0BFAB384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2BC58953" w14:textId="77777777" w:rsidR="005832C3" w:rsidRPr="00535F67" w:rsidRDefault="00656741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31FBBC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1C93392F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</w:tcPr>
          <w:p w14:paraId="57058A67" w14:textId="77777777" w:rsidR="005832C3" w:rsidRPr="004231AD" w:rsidRDefault="005832C3">
            <w:pPr>
              <w:rPr>
                <w:rFonts w:ascii="Times New Roman" w:hAnsi="Times New Roman" w:cs="Times New Roman"/>
              </w:rPr>
            </w:pPr>
            <w:r w:rsidRPr="004231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9B7274" w14:textId="77777777" w:rsidR="005832C3" w:rsidRPr="004231AD" w:rsidRDefault="004231AD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82883D" w14:textId="77777777" w:rsidR="005832C3" w:rsidRPr="004231AD" w:rsidRDefault="005832C3" w:rsidP="00A212D4">
            <w:pPr>
              <w:rPr>
                <w:rFonts w:ascii="Times New Roman" w:hAnsi="Times New Roman" w:cs="Times New Roman"/>
              </w:rPr>
            </w:pPr>
            <w:r w:rsidRPr="004231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</w:tcPr>
          <w:p w14:paraId="12B13333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386AD166" w14:textId="77777777" w:rsidTr="004231AD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6EF3102" w14:textId="77777777" w:rsidR="005832C3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37D020" w14:textId="77777777" w:rsidR="005832C3" w:rsidRDefault="005832C3" w:rsidP="00E62626">
            <w:pPr>
              <w:ind w:left="-145" w:righ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"Мой первый Английский"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383084" w14:textId="77777777" w:rsidR="005832C3" w:rsidRPr="00535F67" w:rsidRDefault="00656741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AA3071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14:paraId="27111587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73918A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DA34F7F" w14:textId="77777777" w:rsidR="005832C3" w:rsidRPr="00535F67" w:rsidRDefault="0065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8" w:space="0" w:color="auto"/>
            </w:tcBorders>
          </w:tcPr>
          <w:p w14:paraId="0D2D985A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293A66AD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81B43E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AEC8D9B" w14:textId="77777777" w:rsidR="005832C3" w:rsidRPr="00535F67" w:rsidRDefault="00900B8C" w:rsidP="00A1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70016067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14:paraId="7FDC3B3C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97BAF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F3248A" w14:paraId="39482E3C" w14:textId="77777777" w:rsidTr="00B13678">
        <w:tc>
          <w:tcPr>
            <w:tcW w:w="10421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01450" w14:textId="77777777" w:rsidR="005832C3" w:rsidRPr="00535F67" w:rsidRDefault="005832C3" w:rsidP="008121CB">
            <w:pPr>
              <w:jc w:val="left"/>
              <w:rPr>
                <w:rFonts w:ascii="Times New Roman" w:hAnsi="Times New Roman" w:cs="Times New Roman"/>
              </w:rPr>
            </w:pPr>
            <w:r w:rsidRPr="00535F67">
              <w:rPr>
                <w:rFonts w:ascii="Times New Roman" w:hAnsi="Times New Roman" w:cs="Times New Roman"/>
                <w:b/>
              </w:rPr>
              <w:t>Туристско-краеведческая  направленность</w:t>
            </w:r>
          </w:p>
        </w:tc>
      </w:tr>
      <w:tr w:rsidR="005832C3" w:rsidRPr="00F3248A" w14:paraId="5EA740A9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122804D" w14:textId="77777777" w:rsidR="005832C3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0CEE8" w14:textId="77777777" w:rsidR="005832C3" w:rsidRDefault="005832C3" w:rsidP="00E62626">
            <w:pPr>
              <w:ind w:left="-145" w:right="-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"Туристы-непоседы"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B2E7852" w14:textId="77777777" w:rsidR="005832C3" w:rsidRPr="00535F67" w:rsidRDefault="005832C3" w:rsidP="00A21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A93B2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14:paraId="4690C617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C4390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088B1AB" w14:textId="77777777" w:rsidR="005832C3" w:rsidRPr="00535F67" w:rsidRDefault="00E8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4" w:space="0" w:color="auto"/>
            </w:tcBorders>
          </w:tcPr>
          <w:p w14:paraId="7714DC76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65A97EB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318B9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C58188C" w14:textId="77777777" w:rsidR="005832C3" w:rsidRPr="00535F67" w:rsidRDefault="005832C3" w:rsidP="00A1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AB27432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B208AFE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0EA3F" w14:textId="77777777" w:rsidR="005832C3" w:rsidRPr="00535F67" w:rsidRDefault="00583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32C3" w:rsidRPr="00DA76CA" w14:paraId="366BC005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688210" w14:textId="77777777" w:rsidR="005832C3" w:rsidRPr="00DA76CA" w:rsidRDefault="0058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28484" w14:textId="77777777" w:rsidR="005832C3" w:rsidRPr="00DA76CA" w:rsidRDefault="005832C3">
            <w:pPr>
              <w:rPr>
                <w:rFonts w:ascii="Times New Roman" w:hAnsi="Times New Roman" w:cs="Times New Roman"/>
                <w:b/>
              </w:rPr>
            </w:pPr>
            <w:r w:rsidRPr="00DA76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B29A96" w14:textId="77777777" w:rsidR="005832C3" w:rsidRPr="00535F67" w:rsidRDefault="005832C3" w:rsidP="00C46C3B">
            <w:pPr>
              <w:ind w:left="-60" w:right="-48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2</w:t>
            </w:r>
            <w:r w:rsidR="00C46C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E15623" w14:textId="77777777" w:rsidR="005832C3" w:rsidRPr="00535F67" w:rsidRDefault="005832C3" w:rsidP="00C46C3B">
            <w:pPr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1</w:t>
            </w:r>
            <w:r w:rsidR="00C46C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32B28144" w14:textId="77777777" w:rsidR="005832C3" w:rsidRPr="00535F67" w:rsidRDefault="00B66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15CD9F" w14:textId="77777777" w:rsidR="005832C3" w:rsidRPr="00535F67" w:rsidRDefault="00B66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7DFDEA" w14:textId="77777777" w:rsidR="005832C3" w:rsidRPr="00535F67" w:rsidRDefault="005832C3" w:rsidP="00B66DDB">
            <w:pPr>
              <w:ind w:left="-111" w:right="-107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17</w:t>
            </w:r>
            <w:r w:rsidR="00B66D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14:paraId="6C82D9D7" w14:textId="77777777" w:rsidR="005832C3" w:rsidRPr="00535F67" w:rsidRDefault="005832C3" w:rsidP="00AB226F">
            <w:pPr>
              <w:ind w:left="-47" w:right="-125"/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72EBF328" w14:textId="77777777" w:rsidR="005832C3" w:rsidRPr="00535F67" w:rsidRDefault="005832C3" w:rsidP="00B66DDB">
            <w:pPr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3</w:t>
            </w:r>
            <w:r w:rsidR="00B66D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C2EA7" w14:textId="77777777" w:rsidR="005832C3" w:rsidRPr="00535F67" w:rsidRDefault="00B66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F6B6DF" w14:textId="77777777" w:rsidR="005832C3" w:rsidRPr="00535F67" w:rsidRDefault="005832C3" w:rsidP="00162B3D">
            <w:pPr>
              <w:rPr>
                <w:rFonts w:ascii="Times New Roman" w:hAnsi="Times New Roman" w:cs="Times New Roman"/>
                <w:b/>
              </w:rPr>
            </w:pPr>
            <w:r w:rsidRPr="00535F67">
              <w:rPr>
                <w:rFonts w:ascii="Times New Roman" w:hAnsi="Times New Roman" w:cs="Times New Roman"/>
                <w:b/>
              </w:rPr>
              <w:t>3</w:t>
            </w:r>
            <w:r w:rsidR="00B66DDB">
              <w:rPr>
                <w:rFonts w:ascii="Times New Roman" w:hAnsi="Times New Roman" w:cs="Times New Roman"/>
                <w:b/>
              </w:rPr>
              <w:t>5</w:t>
            </w:r>
            <w:r w:rsidR="00162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08D29309" w14:textId="77777777" w:rsidR="005832C3" w:rsidRPr="00535F67" w:rsidRDefault="00B66DDB" w:rsidP="00B66DDB">
            <w:pPr>
              <w:ind w:left="-86" w:right="-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15F63DD" w14:textId="77777777" w:rsidR="005832C3" w:rsidRPr="00535F67" w:rsidRDefault="00B66DDB" w:rsidP="00162B3D">
            <w:pPr>
              <w:ind w:left="-125" w:right="-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62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6D37B" w14:textId="77777777" w:rsidR="005832C3" w:rsidRPr="00535F67" w:rsidRDefault="00B66D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832C3" w:rsidRPr="00DA76CA" w14:paraId="72C13E2F" w14:textId="77777777" w:rsidTr="004231AD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B24B58" w14:textId="77777777" w:rsidR="005832C3" w:rsidRPr="00DA76CA" w:rsidRDefault="00583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14C67" w14:textId="77777777" w:rsidR="005832C3" w:rsidRPr="00DA76CA" w:rsidRDefault="005832C3" w:rsidP="00DA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СЕГО:</w:t>
            </w:r>
          </w:p>
        </w:tc>
        <w:tc>
          <w:tcPr>
            <w:tcW w:w="21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CF8AA" w14:textId="77777777" w:rsidR="005832C3" w:rsidRPr="00535F67" w:rsidRDefault="005832C3" w:rsidP="00C4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6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654D" w14:textId="77777777" w:rsidR="005832C3" w:rsidRPr="00535F67" w:rsidRDefault="005832C3" w:rsidP="002A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274 </w:t>
            </w:r>
          </w:p>
        </w:tc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7291F" w14:textId="77777777" w:rsidR="005832C3" w:rsidRPr="00535F67" w:rsidRDefault="005832C3" w:rsidP="00E14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3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4C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A7B8C8E" w14:textId="77777777" w:rsidR="00011752" w:rsidRDefault="00344C90" w:rsidP="00344C90">
      <w:pPr>
        <w:pStyle w:val="a4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6000C9">
        <w:rPr>
          <w:rFonts w:ascii="Times New Roman" w:hAnsi="Times New Roman"/>
          <w:sz w:val="26"/>
          <w:szCs w:val="26"/>
        </w:rPr>
        <w:t>С целью подведения итогов реализации дополнительных общеразвивающих  программ по каждому году обучения проводится промежуточная аттестация учащихся.</w:t>
      </w:r>
      <w:r w:rsidRPr="006000C9">
        <w:rPr>
          <w:rFonts w:ascii="Times New Roman" w:eastAsia="MS Mincho" w:hAnsi="Times New Roman"/>
          <w:sz w:val="26"/>
          <w:szCs w:val="26"/>
        </w:rPr>
        <w:t xml:space="preserve"> </w:t>
      </w:r>
    </w:p>
    <w:p w14:paraId="70CC0A9C" w14:textId="77777777" w:rsidR="00344C90" w:rsidRPr="006000C9" w:rsidRDefault="00344C90" w:rsidP="00344C90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000C9">
        <w:rPr>
          <w:rFonts w:ascii="Times New Roman" w:hAnsi="Times New Roman"/>
          <w:sz w:val="26"/>
          <w:szCs w:val="26"/>
        </w:rPr>
        <w:t xml:space="preserve">В зависимости от дополнительной общеразвивающей программы формы проведения </w:t>
      </w:r>
      <w:proofErr w:type="gramStart"/>
      <w:r w:rsidRPr="006000C9">
        <w:rPr>
          <w:rFonts w:ascii="Times New Roman" w:hAnsi="Times New Roman"/>
          <w:sz w:val="26"/>
          <w:szCs w:val="26"/>
        </w:rPr>
        <w:t>промежуточной  аттестации</w:t>
      </w:r>
      <w:proofErr w:type="gramEnd"/>
      <w:r w:rsidRPr="006000C9">
        <w:rPr>
          <w:rFonts w:ascii="Times New Roman" w:hAnsi="Times New Roman"/>
          <w:sz w:val="26"/>
          <w:szCs w:val="26"/>
        </w:rPr>
        <w:t xml:space="preserve"> следующие: викторина, игра, отчётный концерт, игра по станциям, зачёт, конкурсная программа, выставка творческих работ, </w:t>
      </w:r>
      <w:r w:rsidR="000107E1" w:rsidRPr="006000C9">
        <w:rPr>
          <w:rFonts w:ascii="Times New Roman" w:hAnsi="Times New Roman"/>
          <w:sz w:val="26"/>
          <w:szCs w:val="26"/>
        </w:rPr>
        <w:t xml:space="preserve">выставка, </w:t>
      </w:r>
      <w:r w:rsidRPr="006000C9">
        <w:rPr>
          <w:rFonts w:ascii="Times New Roman" w:hAnsi="Times New Roman"/>
          <w:sz w:val="26"/>
          <w:szCs w:val="26"/>
        </w:rPr>
        <w:t>презентация проекта, соревнование роботов</w:t>
      </w:r>
      <w:r w:rsidR="00D145A8" w:rsidRPr="006000C9">
        <w:rPr>
          <w:rFonts w:ascii="Times New Roman" w:hAnsi="Times New Roman"/>
          <w:sz w:val="26"/>
          <w:szCs w:val="26"/>
        </w:rPr>
        <w:t xml:space="preserve">, </w:t>
      </w:r>
      <w:r w:rsidR="008D18E5">
        <w:rPr>
          <w:rFonts w:ascii="Times New Roman" w:hAnsi="Times New Roman"/>
          <w:sz w:val="26"/>
          <w:szCs w:val="26"/>
        </w:rPr>
        <w:t xml:space="preserve"> открытое занятие.</w:t>
      </w:r>
      <w:r w:rsidRPr="006000C9">
        <w:rPr>
          <w:rFonts w:ascii="Times New Roman" w:hAnsi="Times New Roman"/>
          <w:sz w:val="26"/>
          <w:szCs w:val="26"/>
        </w:rPr>
        <w:t xml:space="preserve"> </w:t>
      </w:r>
    </w:p>
    <w:p w14:paraId="5EBFF995" w14:textId="77777777" w:rsidR="002657E4" w:rsidRDefault="002657E4" w:rsidP="00344C9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5D6AD29" w14:textId="77777777" w:rsidR="008C38CA" w:rsidRDefault="008C38CA" w:rsidP="00344C9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BDC42E" w14:textId="77777777" w:rsidR="00344C90" w:rsidRPr="006000C9" w:rsidRDefault="00344C90" w:rsidP="00344C9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0C9">
        <w:rPr>
          <w:rFonts w:ascii="Times New Roman" w:hAnsi="Times New Roman" w:cs="Times New Roman"/>
          <w:b/>
          <w:sz w:val="26"/>
          <w:szCs w:val="26"/>
        </w:rPr>
        <w:lastRenderedPageBreak/>
        <w:t>Формы промежуточной аттестации</w:t>
      </w:r>
    </w:p>
    <w:p w14:paraId="661BDAB9" w14:textId="77777777" w:rsidR="00344C90" w:rsidRPr="006000C9" w:rsidRDefault="00344C90" w:rsidP="00344C9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00C9">
        <w:rPr>
          <w:rFonts w:ascii="Times New Roman" w:hAnsi="Times New Roman" w:cs="Times New Roman"/>
          <w:b/>
          <w:sz w:val="26"/>
          <w:szCs w:val="26"/>
        </w:rPr>
        <w:t xml:space="preserve">учащихся МБОУ ДО </w:t>
      </w:r>
      <w:r w:rsidR="00FC140D" w:rsidRPr="006000C9">
        <w:rPr>
          <w:rFonts w:ascii="Times New Roman" w:hAnsi="Times New Roman" w:cs="Times New Roman"/>
          <w:b/>
          <w:sz w:val="26"/>
          <w:szCs w:val="26"/>
        </w:rPr>
        <w:t>"</w:t>
      </w:r>
      <w:r w:rsidRPr="006000C9">
        <w:rPr>
          <w:rFonts w:ascii="Times New Roman" w:hAnsi="Times New Roman" w:cs="Times New Roman"/>
          <w:b/>
          <w:sz w:val="26"/>
          <w:szCs w:val="26"/>
        </w:rPr>
        <w:t>Починковский ЦДО</w:t>
      </w:r>
      <w:r w:rsidR="00FC140D" w:rsidRPr="006000C9">
        <w:rPr>
          <w:rFonts w:ascii="Times New Roman" w:hAnsi="Times New Roman" w:cs="Times New Roman"/>
          <w:b/>
          <w:sz w:val="26"/>
          <w:szCs w:val="26"/>
        </w:rPr>
        <w:t>"</w:t>
      </w:r>
      <w:r w:rsidRPr="006000C9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A76532">
        <w:rPr>
          <w:rFonts w:ascii="Times New Roman" w:hAnsi="Times New Roman" w:cs="Times New Roman"/>
          <w:b/>
          <w:sz w:val="26"/>
          <w:szCs w:val="26"/>
        </w:rPr>
        <w:t>9</w:t>
      </w:r>
      <w:r w:rsidRPr="006000C9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76532">
        <w:rPr>
          <w:rFonts w:ascii="Times New Roman" w:hAnsi="Times New Roman" w:cs="Times New Roman"/>
          <w:b/>
          <w:sz w:val="26"/>
          <w:szCs w:val="26"/>
        </w:rPr>
        <w:t>20</w:t>
      </w:r>
      <w:r w:rsidRPr="006000C9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649"/>
        <w:gridCol w:w="2109"/>
        <w:gridCol w:w="1949"/>
        <w:gridCol w:w="1909"/>
        <w:gridCol w:w="1245"/>
      </w:tblGrid>
      <w:tr w:rsidR="003A2006" w:rsidRPr="006000C9" w14:paraId="2529F14B" w14:textId="77777777" w:rsidTr="003A2006">
        <w:tc>
          <w:tcPr>
            <w:tcW w:w="0" w:type="auto"/>
            <w:vMerge w:val="restart"/>
          </w:tcPr>
          <w:p w14:paraId="55A2C605" w14:textId="77777777" w:rsidR="003A2006" w:rsidRPr="006000C9" w:rsidRDefault="003A2006" w:rsidP="00D6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938D59" w14:textId="77777777" w:rsidR="003A2006" w:rsidRPr="006000C9" w:rsidRDefault="003A2006" w:rsidP="00D61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14:paraId="17A27FE1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0" w:type="auto"/>
            <w:gridSpan w:val="4"/>
          </w:tcPr>
          <w:p w14:paraId="50108778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Года обучения</w:t>
            </w:r>
          </w:p>
        </w:tc>
      </w:tr>
      <w:tr w:rsidR="003A2006" w:rsidRPr="006000C9" w14:paraId="4D352369" w14:textId="77777777" w:rsidTr="003A2006">
        <w:tc>
          <w:tcPr>
            <w:tcW w:w="0" w:type="auto"/>
            <w:vMerge/>
          </w:tcPr>
          <w:p w14:paraId="551A96E6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1BC86C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E4D364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8E7C6B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47ED96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C726FBA" w14:textId="77777777" w:rsidR="003A2006" w:rsidRPr="006000C9" w:rsidRDefault="003A2006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453F5" w:rsidRPr="006000C9" w14:paraId="195283BC" w14:textId="77777777" w:rsidTr="00C13327">
        <w:tc>
          <w:tcPr>
            <w:tcW w:w="0" w:type="auto"/>
          </w:tcPr>
          <w:p w14:paraId="0A9C6244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14:paraId="418483AF" w14:textId="2918BD63" w:rsidR="00C453F5" w:rsidRPr="006000C9" w:rsidRDefault="00C453F5" w:rsidP="00C453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0" w:type="auto"/>
          </w:tcPr>
          <w:p w14:paraId="13BC961C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D7793A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006" w:rsidRPr="006000C9" w14:paraId="1CCD059A" w14:textId="77777777" w:rsidTr="003A2006">
        <w:tc>
          <w:tcPr>
            <w:tcW w:w="0" w:type="auto"/>
          </w:tcPr>
          <w:p w14:paraId="0D9478B9" w14:textId="77777777" w:rsidR="003A2006" w:rsidRPr="006000C9" w:rsidRDefault="003A2006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13E8183E" w14:textId="77777777" w:rsidR="003A2006" w:rsidRPr="006000C9" w:rsidRDefault="003A2006" w:rsidP="00A212D4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"Искусство видеть мир"</w:t>
            </w:r>
          </w:p>
        </w:tc>
        <w:tc>
          <w:tcPr>
            <w:tcW w:w="0" w:type="auto"/>
          </w:tcPr>
          <w:p w14:paraId="49F6BD7E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</w:tcPr>
          <w:p w14:paraId="19D062BE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6A68CFF0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51FE1DE0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06" w:rsidRPr="006000C9" w14:paraId="600E0C02" w14:textId="77777777" w:rsidTr="003A2006">
        <w:tc>
          <w:tcPr>
            <w:tcW w:w="0" w:type="auto"/>
          </w:tcPr>
          <w:p w14:paraId="005C95A7" w14:textId="77777777" w:rsidR="003A2006" w:rsidRPr="006000C9" w:rsidRDefault="003A2006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7AE5DDB0" w14:textId="77777777" w:rsidR="003A2006" w:rsidRPr="006000C9" w:rsidRDefault="003A2006" w:rsidP="00A212D4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"Мастерская чудес"</w:t>
            </w:r>
          </w:p>
        </w:tc>
        <w:tc>
          <w:tcPr>
            <w:tcW w:w="0" w:type="auto"/>
          </w:tcPr>
          <w:p w14:paraId="5F76A7B7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660D0C97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1DA8F964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742074" w14:textId="77777777" w:rsidR="003A2006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06" w:rsidRPr="006000C9" w14:paraId="22544321" w14:textId="77777777" w:rsidTr="003A2006">
        <w:tc>
          <w:tcPr>
            <w:tcW w:w="0" w:type="auto"/>
          </w:tcPr>
          <w:p w14:paraId="15EF8AF6" w14:textId="77777777" w:rsidR="003A2006" w:rsidRPr="006000C9" w:rsidRDefault="003A2006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21B2B7DE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"Весёлые ребята"</w:t>
            </w:r>
          </w:p>
        </w:tc>
        <w:tc>
          <w:tcPr>
            <w:tcW w:w="0" w:type="auto"/>
          </w:tcPr>
          <w:p w14:paraId="60447179" w14:textId="77777777" w:rsidR="003A2006" w:rsidRPr="006000C9" w:rsidRDefault="003A2006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0" w:type="auto"/>
          </w:tcPr>
          <w:p w14:paraId="3CC22724" w14:textId="77777777" w:rsidR="003A2006" w:rsidRPr="006000C9" w:rsidRDefault="003A2006" w:rsidP="00F0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</w:p>
          <w:p w14:paraId="7F647767" w14:textId="77777777" w:rsidR="003A2006" w:rsidRPr="006000C9" w:rsidRDefault="003A2006" w:rsidP="001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0" w:type="auto"/>
          </w:tcPr>
          <w:p w14:paraId="4C4596C4" w14:textId="77777777" w:rsidR="003A2006" w:rsidRPr="006000C9" w:rsidRDefault="003A2006" w:rsidP="001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</w:p>
          <w:p w14:paraId="24B5A9DB" w14:textId="77777777" w:rsidR="003A2006" w:rsidRPr="006000C9" w:rsidRDefault="003A2006" w:rsidP="0013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0" w:type="auto"/>
          </w:tcPr>
          <w:p w14:paraId="6842096D" w14:textId="77777777" w:rsidR="003A2006" w:rsidRPr="006000C9" w:rsidRDefault="003A2006" w:rsidP="003A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</w:p>
          <w:p w14:paraId="487096C1" w14:textId="77777777" w:rsidR="003A2006" w:rsidRPr="006000C9" w:rsidRDefault="003A2006" w:rsidP="003A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1F6A32" w:rsidRPr="006000C9" w14:paraId="00259E46" w14:textId="77777777" w:rsidTr="003A2006">
        <w:tc>
          <w:tcPr>
            <w:tcW w:w="0" w:type="auto"/>
          </w:tcPr>
          <w:p w14:paraId="15A01ABD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3A2E7EA8" w14:textId="77777777" w:rsidR="001F6A32" w:rsidRPr="006000C9" w:rsidRDefault="001F6A32" w:rsidP="00497476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"Креативный художник"</w:t>
            </w:r>
          </w:p>
        </w:tc>
        <w:tc>
          <w:tcPr>
            <w:tcW w:w="0" w:type="auto"/>
          </w:tcPr>
          <w:p w14:paraId="24BDBD23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14:paraId="1E0DB3D8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EB92DEE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23A95F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77E2D29B" w14:textId="77777777" w:rsidTr="003A2006">
        <w:tc>
          <w:tcPr>
            <w:tcW w:w="0" w:type="auto"/>
          </w:tcPr>
          <w:p w14:paraId="3E35812D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14:paraId="25A97976" w14:textId="77777777" w:rsidR="001F6A32" w:rsidRPr="006000C9" w:rsidRDefault="001F6A32" w:rsidP="00497476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"Планета творчества"</w:t>
            </w:r>
          </w:p>
        </w:tc>
        <w:tc>
          <w:tcPr>
            <w:tcW w:w="0" w:type="auto"/>
          </w:tcPr>
          <w:p w14:paraId="71A56B1F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720B7A7F" w14:textId="77777777" w:rsidR="001F6A32" w:rsidRPr="006000C9" w:rsidRDefault="00BE562B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3D674C41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EE525AA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02D58261" w14:textId="77777777" w:rsidTr="003A2006">
        <w:tc>
          <w:tcPr>
            <w:tcW w:w="0" w:type="auto"/>
          </w:tcPr>
          <w:p w14:paraId="53B67B12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14:paraId="1A9C37A2" w14:textId="77777777" w:rsidR="001F6A32" w:rsidRPr="006000C9" w:rsidRDefault="001F6A32" w:rsidP="00497476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"Юный гитарист"</w:t>
            </w:r>
          </w:p>
        </w:tc>
        <w:tc>
          <w:tcPr>
            <w:tcW w:w="0" w:type="auto"/>
          </w:tcPr>
          <w:p w14:paraId="760F1060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0" w:type="auto"/>
          </w:tcPr>
          <w:p w14:paraId="3AF41A80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0" w:type="auto"/>
          </w:tcPr>
          <w:p w14:paraId="41A9826E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FD9F50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541C42C8" w14:textId="77777777" w:rsidTr="003A2006">
        <w:tc>
          <w:tcPr>
            <w:tcW w:w="0" w:type="auto"/>
          </w:tcPr>
          <w:p w14:paraId="53F76D32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14:paraId="56250C94" w14:textId="77777777" w:rsidR="001F6A32" w:rsidRPr="006000C9" w:rsidRDefault="00BE562B" w:rsidP="00497476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объединение </w:t>
            </w:r>
            <w:r w:rsidR="001F6A32" w:rsidRPr="006000C9">
              <w:rPr>
                <w:rFonts w:ascii="Times New Roman" w:hAnsi="Times New Roman" w:cs="Times New Roman"/>
                <w:sz w:val="24"/>
                <w:szCs w:val="24"/>
              </w:rPr>
              <w:t>"Фантазия"</w:t>
            </w:r>
          </w:p>
        </w:tc>
        <w:tc>
          <w:tcPr>
            <w:tcW w:w="0" w:type="auto"/>
          </w:tcPr>
          <w:p w14:paraId="66606C72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1C2D33B9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D25FFAD" w14:textId="77777777" w:rsidR="001F6A32" w:rsidRPr="006000C9" w:rsidRDefault="001F6A32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5CE3D8F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3F5" w:rsidRPr="006000C9" w14:paraId="37F820EB" w14:textId="77777777" w:rsidTr="00602E02">
        <w:tc>
          <w:tcPr>
            <w:tcW w:w="0" w:type="auto"/>
          </w:tcPr>
          <w:p w14:paraId="5B3AD676" w14:textId="77777777" w:rsidR="00C453F5" w:rsidRPr="006000C9" w:rsidRDefault="00C453F5" w:rsidP="00B528F8">
            <w:pPr>
              <w:ind w:left="-14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</w:tcPr>
          <w:p w14:paraId="384EE30C" w14:textId="3838DC83" w:rsidR="00C453F5" w:rsidRPr="006000C9" w:rsidRDefault="00C453F5" w:rsidP="00C453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0" w:type="auto"/>
          </w:tcPr>
          <w:p w14:paraId="45691D33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1FF32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32" w:rsidRPr="006000C9" w14:paraId="794D9EBB" w14:textId="77777777" w:rsidTr="003A2006">
        <w:tc>
          <w:tcPr>
            <w:tcW w:w="0" w:type="auto"/>
          </w:tcPr>
          <w:p w14:paraId="4513A5AC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1DC78A35" w14:textId="77777777" w:rsidR="001F6A32" w:rsidRPr="006000C9" w:rsidRDefault="001F6A32" w:rsidP="00F0030B">
            <w:pPr>
              <w:ind w:left="-145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"Мир экологии"</w:t>
            </w:r>
          </w:p>
        </w:tc>
        <w:tc>
          <w:tcPr>
            <w:tcW w:w="0" w:type="auto"/>
          </w:tcPr>
          <w:p w14:paraId="0B0DDB1D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0" w:type="auto"/>
          </w:tcPr>
          <w:p w14:paraId="2D9BA26E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6B326F5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1EA6C67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34A809A3" w14:textId="77777777" w:rsidTr="003A2006">
        <w:tc>
          <w:tcPr>
            <w:tcW w:w="0" w:type="auto"/>
          </w:tcPr>
          <w:p w14:paraId="31CF5AAE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7AD68AAB" w14:textId="77777777" w:rsidR="001F6A32" w:rsidRPr="006000C9" w:rsidRDefault="001F6A32" w:rsidP="00A212D4">
            <w:pPr>
              <w:ind w:left="-145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"Этот удивительный мир"</w:t>
            </w:r>
          </w:p>
        </w:tc>
        <w:tc>
          <w:tcPr>
            <w:tcW w:w="0" w:type="auto"/>
          </w:tcPr>
          <w:p w14:paraId="1392AA93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7CA684F8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480772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55262E0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3C716E62" w14:textId="77777777" w:rsidTr="003A2006">
        <w:tc>
          <w:tcPr>
            <w:tcW w:w="0" w:type="auto"/>
          </w:tcPr>
          <w:p w14:paraId="2D867906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ADDA79C" w14:textId="77777777" w:rsidR="001F6A32" w:rsidRPr="006000C9" w:rsidRDefault="001F6A32" w:rsidP="00656741">
            <w:pPr>
              <w:ind w:left="-145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 +</w:t>
            </w: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14:paraId="4473C9A3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290B545F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B09867" w14:textId="77777777" w:rsidR="001F6A32" w:rsidRPr="006000C9" w:rsidRDefault="001F6A32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D383BB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150A5E57" w14:textId="77777777" w:rsidTr="003A2006">
        <w:tc>
          <w:tcPr>
            <w:tcW w:w="0" w:type="auto"/>
          </w:tcPr>
          <w:p w14:paraId="66A46A16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4C86A894" w14:textId="77777777" w:rsidR="001F6A32" w:rsidRPr="006000C9" w:rsidRDefault="001F6A32" w:rsidP="00C44220">
            <w:pPr>
              <w:ind w:left="-145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"Волшебный мир науки"</w:t>
            </w:r>
          </w:p>
        </w:tc>
        <w:tc>
          <w:tcPr>
            <w:tcW w:w="0" w:type="auto"/>
          </w:tcPr>
          <w:p w14:paraId="64FE26C1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0521B706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770CC9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327048" w14:textId="77777777" w:rsidR="001F6A32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3F5" w:rsidRPr="006000C9" w14:paraId="4EBF0176" w14:textId="77777777" w:rsidTr="00D42502">
        <w:tc>
          <w:tcPr>
            <w:tcW w:w="0" w:type="auto"/>
          </w:tcPr>
          <w:p w14:paraId="49D1DD76" w14:textId="77777777" w:rsidR="00C453F5" w:rsidRPr="006000C9" w:rsidRDefault="00C453F5" w:rsidP="00B528F8">
            <w:pPr>
              <w:ind w:left="-14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</w:tcPr>
          <w:p w14:paraId="47505390" w14:textId="04A929D8" w:rsidR="00C453F5" w:rsidRPr="006000C9" w:rsidRDefault="00C453F5" w:rsidP="00C453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0" w:type="auto"/>
          </w:tcPr>
          <w:p w14:paraId="6FA293CD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0D0D2B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32" w:rsidRPr="006000C9" w14:paraId="2888F02A" w14:textId="77777777" w:rsidTr="003A2006">
        <w:tc>
          <w:tcPr>
            <w:tcW w:w="0" w:type="auto"/>
          </w:tcPr>
          <w:p w14:paraId="10A7F9B7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17239FE6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"Умелые руки"</w:t>
            </w:r>
          </w:p>
        </w:tc>
        <w:tc>
          <w:tcPr>
            <w:tcW w:w="0" w:type="auto"/>
          </w:tcPr>
          <w:p w14:paraId="4CB9F9CB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15B0C647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39B349FD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0" w:type="auto"/>
          </w:tcPr>
          <w:p w14:paraId="2E2A5198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69967151" w14:textId="77777777" w:rsidTr="003A2006">
        <w:tc>
          <w:tcPr>
            <w:tcW w:w="0" w:type="auto"/>
          </w:tcPr>
          <w:p w14:paraId="28723AB9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41439F47" w14:textId="77777777" w:rsidR="001F6A32" w:rsidRPr="006000C9" w:rsidRDefault="001F6A32" w:rsidP="00A76532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из бумаги</w:t>
            </w: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14:paraId="5A4238FD" w14:textId="77777777" w:rsidR="001F6A32" w:rsidRPr="0054603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0" w:type="auto"/>
          </w:tcPr>
          <w:p w14:paraId="399125B7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0" w:type="auto"/>
          </w:tcPr>
          <w:p w14:paraId="1060B53A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9151A14" w14:textId="77777777" w:rsidR="001F6A32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6A32" w:rsidRPr="006000C9" w14:paraId="54CA8A8D" w14:textId="77777777" w:rsidTr="003A2006">
        <w:tc>
          <w:tcPr>
            <w:tcW w:w="0" w:type="auto"/>
          </w:tcPr>
          <w:p w14:paraId="4B861A86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14:paraId="72B4684F" w14:textId="77777777" w:rsidR="001F6A32" w:rsidRPr="006000C9" w:rsidRDefault="001F6A32" w:rsidP="00A212D4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роботов"</w:t>
            </w:r>
          </w:p>
        </w:tc>
        <w:tc>
          <w:tcPr>
            <w:tcW w:w="0" w:type="auto"/>
          </w:tcPr>
          <w:p w14:paraId="0E12928B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0" w:type="auto"/>
          </w:tcPr>
          <w:p w14:paraId="798C8B13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C05B07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70F096" w14:textId="77777777" w:rsidR="001F6A32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6A32" w:rsidRPr="006000C9" w14:paraId="6AF853FE" w14:textId="77777777" w:rsidTr="003A2006">
        <w:tc>
          <w:tcPr>
            <w:tcW w:w="0" w:type="auto"/>
          </w:tcPr>
          <w:p w14:paraId="793217D0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14:paraId="11C8898A" w14:textId="77777777" w:rsidR="001F6A32" w:rsidRPr="006000C9" w:rsidRDefault="001F6A32" w:rsidP="00A212D4">
            <w:pPr>
              <w:ind w:left="-145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14:paraId="55513A17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роботов</w:t>
            </w:r>
          </w:p>
        </w:tc>
        <w:tc>
          <w:tcPr>
            <w:tcW w:w="0" w:type="auto"/>
          </w:tcPr>
          <w:p w14:paraId="282E5EB9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F494EF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302515D" w14:textId="77777777" w:rsidR="001F6A32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6A32" w:rsidRPr="006000C9" w14:paraId="29F55834" w14:textId="77777777" w:rsidTr="003A2006">
        <w:tc>
          <w:tcPr>
            <w:tcW w:w="0" w:type="auto"/>
          </w:tcPr>
          <w:p w14:paraId="53BB371A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14:paraId="503DB5CA" w14:textId="77777777" w:rsidR="001F6A32" w:rsidRPr="006000C9" w:rsidRDefault="001F6A32" w:rsidP="00497476">
            <w:pPr>
              <w:ind w:left="-145" w:right="-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"Мир дизайна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НЕдизайнеров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14:paraId="6A73DBF3" w14:textId="77777777" w:rsidR="001F6A32" w:rsidRPr="006000C9" w:rsidRDefault="00BE562B" w:rsidP="0049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79C9E3BF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51331ADC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9A4928" w14:textId="77777777" w:rsidR="001F6A32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53F5" w:rsidRPr="006000C9" w14:paraId="2A698BDE" w14:textId="77777777" w:rsidTr="00153C9B">
        <w:tc>
          <w:tcPr>
            <w:tcW w:w="0" w:type="auto"/>
          </w:tcPr>
          <w:p w14:paraId="4445801B" w14:textId="77777777" w:rsidR="00C453F5" w:rsidRPr="006000C9" w:rsidRDefault="00C453F5" w:rsidP="00B528F8">
            <w:pPr>
              <w:ind w:left="-142"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14:paraId="5EA5A877" w14:textId="5713652D" w:rsidR="00C453F5" w:rsidRPr="006000C9" w:rsidRDefault="00C453F5" w:rsidP="00C453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0" w:type="auto"/>
          </w:tcPr>
          <w:p w14:paraId="143CB5CC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172168" w14:textId="77777777" w:rsidR="00C453F5" w:rsidRPr="006000C9" w:rsidRDefault="00C453F5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32" w:rsidRPr="006000C9" w14:paraId="6E33D88E" w14:textId="77777777" w:rsidTr="003A2006">
        <w:tc>
          <w:tcPr>
            <w:tcW w:w="0" w:type="auto"/>
          </w:tcPr>
          <w:p w14:paraId="2E278B82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14:paraId="3E1FB51F" w14:textId="77777777" w:rsidR="001F6A32" w:rsidRPr="006000C9" w:rsidRDefault="001F6A32" w:rsidP="00A212D4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Волонтёрское  </w:t>
            </w:r>
          </w:p>
          <w:p w14:paraId="61743742" w14:textId="77777777" w:rsidR="007E5892" w:rsidRDefault="001F6A32" w:rsidP="007E5892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7E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8C661" w14:textId="77777777" w:rsidR="001F6A32" w:rsidRPr="006000C9" w:rsidRDefault="001F6A32" w:rsidP="007E5892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"Мы вместе"</w:t>
            </w:r>
          </w:p>
        </w:tc>
        <w:tc>
          <w:tcPr>
            <w:tcW w:w="0" w:type="auto"/>
          </w:tcPr>
          <w:p w14:paraId="2E5F4431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17C7D42F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6823D461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</w:tcPr>
          <w:p w14:paraId="41978E1D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A32" w:rsidRPr="006000C9" w14:paraId="137CA6EC" w14:textId="77777777" w:rsidTr="003A2006">
        <w:tc>
          <w:tcPr>
            <w:tcW w:w="0" w:type="auto"/>
          </w:tcPr>
          <w:p w14:paraId="5607C09D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14:paraId="027518C9" w14:textId="77777777" w:rsidR="001F6A32" w:rsidRPr="006000C9" w:rsidRDefault="001F6A32" w:rsidP="00A212D4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"Дневник современной девушки"</w:t>
            </w:r>
          </w:p>
        </w:tc>
        <w:tc>
          <w:tcPr>
            <w:tcW w:w="0" w:type="auto"/>
          </w:tcPr>
          <w:p w14:paraId="61449103" w14:textId="77777777" w:rsidR="001F6A32" w:rsidRPr="006000C9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0" w:type="auto"/>
          </w:tcPr>
          <w:p w14:paraId="1E7C1090" w14:textId="77777777" w:rsidR="001F6A32" w:rsidRPr="00972275" w:rsidRDefault="001F6A3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7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0" w:type="auto"/>
          </w:tcPr>
          <w:p w14:paraId="18942115" w14:textId="77777777" w:rsidR="001F6A32" w:rsidRPr="006000C9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5C5E206" w14:textId="77777777" w:rsidR="001F6A32" w:rsidRDefault="001F6A3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6A32" w:rsidRPr="006000C9" w14:paraId="5232ED42" w14:textId="77777777" w:rsidTr="003A2006">
        <w:tc>
          <w:tcPr>
            <w:tcW w:w="0" w:type="auto"/>
          </w:tcPr>
          <w:p w14:paraId="301C5BB1" w14:textId="77777777" w:rsidR="001F6A32" w:rsidRPr="006000C9" w:rsidRDefault="001F6A32" w:rsidP="00B528F8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F6525E" w14:textId="77777777" w:rsidR="001F6A32" w:rsidRPr="006000C9" w:rsidRDefault="001F6A32" w:rsidP="00A212D4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первый "Английский"</w:t>
            </w:r>
          </w:p>
        </w:tc>
        <w:tc>
          <w:tcPr>
            <w:tcW w:w="0" w:type="auto"/>
          </w:tcPr>
          <w:p w14:paraId="66C2BB69" w14:textId="77777777" w:rsidR="001F6A32" w:rsidRPr="006000C9" w:rsidRDefault="007E589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14:paraId="579C8E20" w14:textId="77777777" w:rsidR="001F6A32" w:rsidRPr="00972275" w:rsidRDefault="007E5892" w:rsidP="00A2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053971" w14:textId="77777777" w:rsidR="001F6A32" w:rsidRDefault="007E589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797964" w14:textId="77777777" w:rsidR="001F6A32" w:rsidRDefault="007E5892" w:rsidP="00A2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453F5" w:rsidRPr="006000C9" w14:paraId="058619F5" w14:textId="77777777" w:rsidTr="007024C8">
        <w:tc>
          <w:tcPr>
            <w:tcW w:w="0" w:type="auto"/>
          </w:tcPr>
          <w:p w14:paraId="4889B9D8" w14:textId="1DAA9280" w:rsidR="00C453F5" w:rsidRPr="006000C9" w:rsidRDefault="00C453F5" w:rsidP="00CC037D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</w:tcPr>
          <w:p w14:paraId="6C161131" w14:textId="5126A56A" w:rsidR="00C453F5" w:rsidRDefault="00C453F5" w:rsidP="00C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  <w:r w:rsidRPr="0060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0" w:type="auto"/>
          </w:tcPr>
          <w:p w14:paraId="259E67EF" w14:textId="77777777" w:rsidR="00C453F5" w:rsidRDefault="00C453F5" w:rsidP="00CC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05FB4A" w14:textId="77777777" w:rsidR="00C453F5" w:rsidRDefault="00C453F5" w:rsidP="00CC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37D" w:rsidRPr="006000C9" w14:paraId="0097D4DD" w14:textId="77777777" w:rsidTr="003A2006">
        <w:tc>
          <w:tcPr>
            <w:tcW w:w="0" w:type="auto"/>
          </w:tcPr>
          <w:p w14:paraId="13082968" w14:textId="77777777" w:rsidR="00CC037D" w:rsidRPr="006000C9" w:rsidRDefault="00CC037D" w:rsidP="00CC037D">
            <w:pPr>
              <w:ind w:left="-14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29233E" w14:textId="05E0EA44" w:rsidR="00CC037D" w:rsidRDefault="00CC037D" w:rsidP="00CC037D">
            <w:pPr>
              <w:ind w:left="-145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"Туристы-непоседы"</w:t>
            </w:r>
          </w:p>
        </w:tc>
        <w:tc>
          <w:tcPr>
            <w:tcW w:w="0" w:type="auto"/>
          </w:tcPr>
          <w:p w14:paraId="3439DEA9" w14:textId="49969E99" w:rsidR="00CC037D" w:rsidRDefault="00C453F5" w:rsidP="00C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0" w:type="auto"/>
          </w:tcPr>
          <w:p w14:paraId="2B1FCAC5" w14:textId="08FD885A" w:rsidR="00CC037D" w:rsidRDefault="00C453F5" w:rsidP="00CC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0" w:type="auto"/>
          </w:tcPr>
          <w:p w14:paraId="7DB2A514" w14:textId="5360AD5F" w:rsidR="00CC037D" w:rsidRPr="00C453F5" w:rsidRDefault="00C90FB9" w:rsidP="00CC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0" w:type="auto"/>
          </w:tcPr>
          <w:p w14:paraId="4973F557" w14:textId="5CF25B23" w:rsidR="00CC037D" w:rsidRPr="00C453F5" w:rsidRDefault="00C453F5" w:rsidP="00CC03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6C4E774" w14:textId="77777777" w:rsidR="00656741" w:rsidRDefault="00656741" w:rsidP="00D61B3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F004E3" w14:textId="77777777" w:rsidR="001840CC" w:rsidRDefault="00011752" w:rsidP="00D61B3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44C90" w:rsidRPr="006000C9">
        <w:rPr>
          <w:rFonts w:ascii="Times New Roman" w:hAnsi="Times New Roman" w:cs="Times New Roman"/>
          <w:sz w:val="26"/>
          <w:szCs w:val="26"/>
        </w:rPr>
        <w:t>ромежуточная аттестация проводится с целью  оценки результатов обучения за учебный год  в сроки, определённые дополнительной общеразвивающей прог</w:t>
      </w:r>
      <w:r w:rsidR="007A028D">
        <w:rPr>
          <w:rFonts w:ascii="Times New Roman" w:hAnsi="Times New Roman" w:cs="Times New Roman"/>
          <w:sz w:val="26"/>
          <w:szCs w:val="26"/>
        </w:rPr>
        <w:t>раммой – в период с 15 мая по 30</w:t>
      </w:r>
      <w:r w:rsidR="00344C90" w:rsidRPr="006000C9">
        <w:rPr>
          <w:rFonts w:ascii="Times New Roman" w:hAnsi="Times New Roman" w:cs="Times New Roman"/>
          <w:sz w:val="26"/>
          <w:szCs w:val="26"/>
        </w:rPr>
        <w:t xml:space="preserve"> мая текущего учебного года.</w:t>
      </w:r>
    </w:p>
    <w:p w14:paraId="74F857B2" w14:textId="77777777" w:rsidR="002B6C2F" w:rsidRDefault="002B6C2F" w:rsidP="00D61B3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1A158B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02B928AD" w14:textId="77777777" w:rsidR="002B6C2F" w:rsidRPr="008C76DE" w:rsidRDefault="002B6C2F" w:rsidP="002B6C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5A2AA6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 к учебному плану </w:t>
      </w:r>
    </w:p>
    <w:p w14:paraId="6222E5D1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муниципального бюджетного образовательного учреждения </w:t>
      </w:r>
    </w:p>
    <w:p w14:paraId="6FD766A7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358A0BCE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 "Починковский Центр дополнительного образования"</w:t>
      </w:r>
    </w:p>
    <w:p w14:paraId="0BF3B07C" w14:textId="77777777" w:rsidR="002B6C2F" w:rsidRPr="008C76DE" w:rsidRDefault="002B6C2F" w:rsidP="002B6C2F">
      <w:pPr>
        <w:spacing w:line="240" w:lineRule="auto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 на 201</w:t>
      </w:r>
      <w:r w:rsidR="00193972">
        <w:rPr>
          <w:rFonts w:ascii="Times New Roman" w:hAnsi="Times New Roman"/>
          <w:sz w:val="24"/>
          <w:szCs w:val="24"/>
        </w:rPr>
        <w:t>9 – 2020</w:t>
      </w:r>
      <w:r w:rsidRPr="008C76DE">
        <w:rPr>
          <w:rFonts w:ascii="Times New Roman" w:hAnsi="Times New Roman"/>
          <w:sz w:val="24"/>
          <w:szCs w:val="24"/>
        </w:rPr>
        <w:t xml:space="preserve"> учебный год.</w:t>
      </w:r>
    </w:p>
    <w:p w14:paraId="1EC645F0" w14:textId="77777777" w:rsidR="002B6C2F" w:rsidRPr="008C76DE" w:rsidRDefault="002B6C2F" w:rsidP="002B6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5C734" w14:textId="77777777" w:rsidR="002B6C2F" w:rsidRPr="008C76DE" w:rsidRDefault="002B6C2F" w:rsidP="002B6C2F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   Учебный план МБОУ ДО "Починковский ЦДО" разработан на основе: </w:t>
      </w:r>
    </w:p>
    <w:p w14:paraId="3C67E684" w14:textId="77777777" w:rsidR="002B6C2F" w:rsidRPr="008C76DE" w:rsidRDefault="002B6C2F" w:rsidP="002B6C2F">
      <w:pPr>
        <w:pStyle w:val="aa"/>
        <w:numPr>
          <w:ilvl w:val="0"/>
          <w:numId w:val="1"/>
        </w:numPr>
        <w:tabs>
          <w:tab w:val="clear" w:pos="1260"/>
          <w:tab w:val="num" w:pos="0"/>
          <w:tab w:val="left" w:pos="280"/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Федерального закона от 29 декабря 2012 года № 273-ФЗ "Об образовании в Российской Федерации";</w:t>
      </w:r>
    </w:p>
    <w:p w14:paraId="79031A82" w14:textId="77777777" w:rsidR="002B6C2F" w:rsidRPr="008C76DE" w:rsidRDefault="002B6C2F" w:rsidP="002B6C2F">
      <w:pPr>
        <w:pStyle w:val="aa"/>
        <w:numPr>
          <w:ilvl w:val="0"/>
          <w:numId w:val="1"/>
        </w:numPr>
        <w:tabs>
          <w:tab w:val="clear" w:pos="1260"/>
          <w:tab w:val="num" w:pos="0"/>
          <w:tab w:val="left" w:pos="280"/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Приказа Министер</w:t>
      </w:r>
      <w:r w:rsidR="00193972">
        <w:rPr>
          <w:rFonts w:ascii="Times New Roman" w:hAnsi="Times New Roman"/>
          <w:sz w:val="24"/>
          <w:szCs w:val="24"/>
        </w:rPr>
        <w:t>ства просвещения РФ от 09.11</w:t>
      </w:r>
      <w:r w:rsidRPr="008C76DE">
        <w:rPr>
          <w:rFonts w:ascii="Times New Roman" w:hAnsi="Times New Roman"/>
          <w:sz w:val="24"/>
          <w:szCs w:val="24"/>
        </w:rPr>
        <w:t>.201</w:t>
      </w:r>
      <w:r w:rsidR="00193972">
        <w:rPr>
          <w:rFonts w:ascii="Times New Roman" w:hAnsi="Times New Roman"/>
          <w:sz w:val="24"/>
          <w:szCs w:val="24"/>
        </w:rPr>
        <w:t>8 №196</w:t>
      </w:r>
      <w:r w:rsidRPr="008C76DE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071CF526" w14:textId="77777777" w:rsidR="002B6C2F" w:rsidRPr="008C76DE" w:rsidRDefault="002B6C2F" w:rsidP="002B6C2F">
      <w:pPr>
        <w:pStyle w:val="aa"/>
        <w:numPr>
          <w:ilvl w:val="0"/>
          <w:numId w:val="1"/>
        </w:numPr>
        <w:tabs>
          <w:tab w:val="clear" w:pos="1260"/>
          <w:tab w:val="num" w:pos="0"/>
          <w:tab w:val="left" w:pos="851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8C76DE">
        <w:rPr>
          <w:rFonts w:ascii="Times New Roman" w:hAnsi="Times New Roman"/>
          <w:bCs/>
          <w:sz w:val="24"/>
          <w:szCs w:val="24"/>
        </w:rPr>
        <w:t>Постановления Главного государственного санитарного врача РФ от 04.07.2014 N 41 "</w:t>
      </w:r>
      <w:proofErr w:type="gramStart"/>
      <w:r w:rsidRPr="008C76DE">
        <w:rPr>
          <w:rFonts w:ascii="Times New Roman" w:hAnsi="Times New Roman"/>
          <w:bCs/>
          <w:kern w:val="36"/>
          <w:sz w:val="24"/>
          <w:szCs w:val="24"/>
        </w:rPr>
        <w:t>Об  утверждении</w:t>
      </w:r>
      <w:proofErr w:type="gramEnd"/>
      <w:r w:rsidRPr="008C76DE">
        <w:rPr>
          <w:rFonts w:ascii="Times New Roman" w:hAnsi="Times New Roman"/>
          <w:bCs/>
          <w:kern w:val="36"/>
          <w:sz w:val="24"/>
          <w:szCs w:val="24"/>
        </w:rPr>
        <w:t xml:space="preserve"> СанПиН 2.4.4.3172-14"</w:t>
      </w:r>
      <w:r w:rsidRPr="008C76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6DE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14:paraId="7CF57975" w14:textId="77777777" w:rsidR="002B6C2F" w:rsidRPr="008C76DE" w:rsidRDefault="002B6C2F" w:rsidP="002B6C2F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Устава муниципального бюджетного образовательного учреждения дополнительного образования "Починковский Центр дополнительного образования", утверждённого постановлением администрации Починковского муниципального района от 19.05.2015 № 312;</w:t>
      </w:r>
    </w:p>
    <w:p w14:paraId="704188B8" w14:textId="77777777" w:rsidR="002B6C2F" w:rsidRPr="008C76DE" w:rsidRDefault="002B6C2F" w:rsidP="002B6C2F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Лицензии, выданной Министерством образования Нижегородской области от 13.10.2015  № 993;</w:t>
      </w:r>
    </w:p>
    <w:p w14:paraId="1D26E791" w14:textId="77777777" w:rsidR="002B6C2F" w:rsidRPr="008C76DE" w:rsidRDefault="002B6C2F" w:rsidP="002B6C2F">
      <w:pPr>
        <w:numPr>
          <w:ilvl w:val="0"/>
          <w:numId w:val="1"/>
        </w:numPr>
        <w:tabs>
          <w:tab w:val="clear" w:pos="1260"/>
          <w:tab w:val="num" w:pos="0"/>
          <w:tab w:val="left" w:pos="851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Положения о формах, периодичности и порядке текущего контроля и  промежуточной аттестации учащихся муниципального бюджетного образовательного учреждения дополнительного образования "Починковский Центр дополнительного образования", утверждённого приказом  МБОУ ДО "Починковский ЦДО".</w:t>
      </w:r>
    </w:p>
    <w:p w14:paraId="788E6EBA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Учебный план составлен в соответствии с целями и задачами современного дополнительного образования, неоспоримым преимуществом которого является гибкость, разнообразие, доступность времени и пространства.</w:t>
      </w:r>
    </w:p>
    <w:p w14:paraId="0B3AD999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Научно – педагогическими основами учебного плана МБОУ ДО "Починковский ЦДО" являются: </w:t>
      </w:r>
    </w:p>
    <w:p w14:paraId="6BBA7827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полнота (обеспечение широты развития личности, учёт социально – культурных потребностей);</w:t>
      </w:r>
    </w:p>
    <w:p w14:paraId="6BA06B7F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 целостность (достаточность компонентов и их внутренняя взаимосвязь);</w:t>
      </w:r>
    </w:p>
    <w:p w14:paraId="0448E6BE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 сбалансированность между циклами предметов;</w:t>
      </w:r>
    </w:p>
    <w:p w14:paraId="7BC8C762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 соответствие реальному времени;</w:t>
      </w:r>
    </w:p>
    <w:p w14:paraId="6095FBED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 осознанность направленности плана, его сильных и слабых сторон.</w:t>
      </w:r>
    </w:p>
    <w:p w14:paraId="74EEA0B7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9882B9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В МБОУ ДО "Починковский ЦДО" учебный план регламентирует планирование и организацию образовательной деятельности, определяет направленность и содержание обучения конкретных групп.</w:t>
      </w:r>
    </w:p>
    <w:p w14:paraId="52DB9898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Дополнительные общеразвивающие  программы МБОУ ДО "Починковский ЦДО" не являются традиционными моделями передачи знаний, умений и навыков, а предоставляют собой педагогические технологии развития и становления личности, механизма ее самореализации, при этом учитывается 3 уровня результативности образовательной деятельности. Реализация образовательной модели  Центра включает в себя три основных образовательно-развивающих уровня. </w:t>
      </w:r>
    </w:p>
    <w:p w14:paraId="4D79F18F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bCs/>
          <w:i/>
          <w:iCs/>
          <w:sz w:val="24"/>
          <w:szCs w:val="24"/>
        </w:rPr>
        <w:t>Первый уровень</w:t>
      </w:r>
      <w:r w:rsidRPr="008C76DE">
        <w:rPr>
          <w:rFonts w:ascii="Times New Roman" w:hAnsi="Times New Roman"/>
          <w:sz w:val="24"/>
          <w:szCs w:val="24"/>
        </w:rPr>
        <w:t xml:space="preserve"> – включает общеразвивающие программы образовательно-познавательного характера, рассчитанные на возраст детей  5-10 лет. Программы реализуются в доступных формах организационно-массовой деятельности и работе объединений по интересам, обеспечивая широкий охват детей. Уровень освоения данных программ предполагает удовлетворение познавательных интересов ребенка, расширение информированности в данной образовательной </w:t>
      </w:r>
      <w:r w:rsidRPr="008C76DE">
        <w:rPr>
          <w:rFonts w:ascii="Times New Roman" w:hAnsi="Times New Roman"/>
          <w:sz w:val="24"/>
          <w:szCs w:val="24"/>
        </w:rPr>
        <w:lastRenderedPageBreak/>
        <w:t xml:space="preserve">области, формирование интереса, а также приобретение первоначальных умений и навыков, что готовит </w:t>
      </w:r>
      <w:proofErr w:type="spellStart"/>
      <w:r w:rsidRPr="008C76DE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8C76DE">
        <w:rPr>
          <w:rFonts w:ascii="Times New Roman" w:hAnsi="Times New Roman"/>
          <w:sz w:val="24"/>
          <w:szCs w:val="24"/>
        </w:rPr>
        <w:t xml:space="preserve">-практическую базу для творческих способностей, склонностей и дарования детей. </w:t>
      </w:r>
    </w:p>
    <w:p w14:paraId="5A34E74B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bCs/>
          <w:i/>
          <w:iCs/>
          <w:sz w:val="24"/>
          <w:szCs w:val="24"/>
        </w:rPr>
        <w:t>Второй уровень</w:t>
      </w:r>
      <w:r w:rsidRPr="008C76DE">
        <w:rPr>
          <w:rFonts w:ascii="Times New Roman" w:hAnsi="Times New Roman"/>
          <w:sz w:val="24"/>
          <w:szCs w:val="24"/>
        </w:rPr>
        <w:t xml:space="preserve"> – включает дополнительные общеразвивающие программы, направленные на освоение определенного вида творческой деятельности. Этот уровень предполагает развитие компетентности в данной образовательной области, сформированности навыков на уровне практического применения. На втором уровне реализуется образовательно-развивающая деятельность с детьми, у которых уже сформировался интерес к определенному виду деятельности и приобретены первоначальные знания, умения и навыки. На этом уровне у детей присутствует более глубокая внутренняя мотивация к изучению выбранного вида творческой деятельности. Это способствует успешности обучения, развитие устойчивой мотивации к познанию и творчеству детей в других жизненных сферах, целостному, личностному и социальному развитию ребенка. </w:t>
      </w:r>
    </w:p>
    <w:p w14:paraId="3A9A1B1D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bCs/>
          <w:i/>
          <w:iCs/>
          <w:sz w:val="24"/>
          <w:szCs w:val="24"/>
        </w:rPr>
        <w:t>Третий уровень</w:t>
      </w:r>
      <w:r w:rsidRPr="008C76DE">
        <w:rPr>
          <w:rFonts w:ascii="Times New Roman" w:hAnsi="Times New Roman"/>
          <w:sz w:val="24"/>
          <w:szCs w:val="24"/>
        </w:rPr>
        <w:t xml:space="preserve"> – включает в себя дополнительные общеразвивающие программы  углубленного изучения и специализированной направленности, предполагающие выстраивание индивидуальной траектории дальнейшего личностного, творческого, культурного и профессионального самоопределения каждого учащегося. </w:t>
      </w:r>
    </w:p>
    <w:p w14:paraId="450EEC78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Таким образом, реализация данного учебного плана предполагает:</w:t>
      </w:r>
    </w:p>
    <w:p w14:paraId="689295A0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удовлетворение образовательных запросов учащихся и их родителей;</w:t>
      </w:r>
    </w:p>
    <w:p w14:paraId="5A8319C1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-  создание каждому учащемуся условий для самоопределения и развития.</w:t>
      </w:r>
    </w:p>
    <w:p w14:paraId="727FD9E7" w14:textId="77777777" w:rsidR="002B6C2F" w:rsidRPr="008C76DE" w:rsidRDefault="002B6C2F" w:rsidP="002B6C2F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Учебный план МБОУ ДО "Починковский ЦДО" отражает чёткое распределение часов на изучаемые дисциплины в полном соответствии с программами, реализуемыми в этом или ином направлении. Он включает в себя объём учебной нагрузки на группу в неделю по годам обучения и сумму часов указанного профиля за год. План имеет чёткую логику построения. Содержание учебного плана отражает специфику деятельности МБОУ ДО "Починковский ЦДО" и соответствует основным целям и задачам, определённым коллективом участников образовательной деятельности.</w:t>
      </w:r>
    </w:p>
    <w:p w14:paraId="2DD75620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Учебный план реализуется в полном объёме, сроки реализации соотносятся с программами указанных направленностей дополнительного образования и предназначен для большинства возрастных групп детей.</w:t>
      </w:r>
    </w:p>
    <w:p w14:paraId="390FCFFC" w14:textId="77777777" w:rsidR="002B6C2F" w:rsidRPr="008C76DE" w:rsidRDefault="002B6C2F" w:rsidP="002B6C2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Широкий спектр предлагаемых программ позволяет удовлетворять разнообразные образовательные потребности детей и родителей; определять новые направленности; совершенствовать методики привлечения детей к творчеству в различных направленностях; вести поиск эффективных форм работы с детьми; совершенствовать формы и методы семейного досуга и творчества в свободное время; применять инновационные технологии образования и воспитания подростков.</w:t>
      </w:r>
    </w:p>
    <w:p w14:paraId="2EAABF87" w14:textId="77777777" w:rsidR="00497476" w:rsidRDefault="00497476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8274BC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Педагогические работники  МБОУ ДО</w:t>
      </w:r>
      <w:r w:rsidR="003A2006">
        <w:rPr>
          <w:rFonts w:ascii="Times New Roman" w:hAnsi="Times New Roman"/>
          <w:sz w:val="24"/>
          <w:szCs w:val="24"/>
        </w:rPr>
        <w:t xml:space="preserve"> </w:t>
      </w:r>
      <w:r w:rsidR="00497476">
        <w:rPr>
          <w:rFonts w:ascii="Times New Roman" w:hAnsi="Times New Roman"/>
          <w:sz w:val="24"/>
          <w:szCs w:val="24"/>
        </w:rPr>
        <w:t>"Починковский ЦДО"  в 2019 – 20120 учебном году реализуют 18</w:t>
      </w:r>
      <w:r w:rsidRPr="008C76DE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ых общеразвивающих</w:t>
      </w:r>
      <w:r w:rsidRPr="008C76DE">
        <w:rPr>
          <w:rFonts w:ascii="Times New Roman" w:hAnsi="Times New Roman"/>
          <w:sz w:val="24"/>
          <w:szCs w:val="24"/>
        </w:rPr>
        <w:t xml:space="preserve"> программ, объединённых по разным видам - </w:t>
      </w:r>
    </w:p>
    <w:p w14:paraId="12C53035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1D727EA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C76DE">
        <w:rPr>
          <w:rFonts w:ascii="Times New Roman" w:hAnsi="Times New Roman"/>
          <w:i/>
          <w:sz w:val="24"/>
          <w:szCs w:val="24"/>
        </w:rPr>
        <w:t>По направленностям деятельности:</w:t>
      </w:r>
    </w:p>
    <w:p w14:paraId="2622FA80" w14:textId="77777777" w:rsidR="002B6C2F" w:rsidRPr="008C76DE" w:rsidRDefault="00497476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6C2F" w:rsidRPr="008C76DE">
        <w:rPr>
          <w:rFonts w:ascii="Times New Roman" w:hAnsi="Times New Roman"/>
          <w:sz w:val="24"/>
          <w:szCs w:val="24"/>
        </w:rPr>
        <w:t xml:space="preserve"> программ  художественной направленности (</w:t>
      </w:r>
      <w:r>
        <w:rPr>
          <w:rFonts w:ascii="Times New Roman" w:hAnsi="Times New Roman"/>
          <w:sz w:val="24"/>
          <w:szCs w:val="24"/>
        </w:rPr>
        <w:t>23</w:t>
      </w:r>
      <w:r w:rsidR="002B6C2F" w:rsidRPr="008C76DE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2B6C2F" w:rsidRPr="008C76DE">
        <w:rPr>
          <w:rFonts w:ascii="Times New Roman" w:hAnsi="Times New Roman"/>
          <w:sz w:val="24"/>
          <w:szCs w:val="24"/>
        </w:rPr>
        <w:t>);</w:t>
      </w:r>
    </w:p>
    <w:p w14:paraId="26F0C6B6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>4  программы естественнонаучной направленности (</w:t>
      </w:r>
      <w:r w:rsidR="004F6EEA">
        <w:rPr>
          <w:rFonts w:ascii="Times New Roman" w:hAnsi="Times New Roman"/>
          <w:sz w:val="24"/>
          <w:szCs w:val="24"/>
        </w:rPr>
        <w:t>7</w:t>
      </w:r>
      <w:r w:rsidRPr="008C76DE">
        <w:rPr>
          <w:rFonts w:ascii="Times New Roman" w:hAnsi="Times New Roman"/>
          <w:sz w:val="24"/>
          <w:szCs w:val="24"/>
        </w:rPr>
        <w:t xml:space="preserve"> групп);</w:t>
      </w:r>
    </w:p>
    <w:p w14:paraId="7E03EF28" w14:textId="77777777" w:rsidR="002B6C2F" w:rsidRPr="008C76DE" w:rsidRDefault="00497476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6C2F" w:rsidRPr="008C76D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 технической направленности (9</w:t>
      </w:r>
      <w:r w:rsidR="002B6C2F" w:rsidRPr="008C76DE">
        <w:rPr>
          <w:rFonts w:ascii="Times New Roman" w:hAnsi="Times New Roman"/>
          <w:sz w:val="24"/>
          <w:szCs w:val="24"/>
        </w:rPr>
        <w:t xml:space="preserve"> групп);</w:t>
      </w:r>
    </w:p>
    <w:p w14:paraId="77FAD6D3" w14:textId="77777777" w:rsidR="002B6C2F" w:rsidRPr="008C76DE" w:rsidRDefault="004F6EEA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6C2F" w:rsidRPr="008C76DE">
        <w:rPr>
          <w:rFonts w:ascii="Times New Roman" w:hAnsi="Times New Roman"/>
          <w:sz w:val="24"/>
          <w:szCs w:val="24"/>
        </w:rPr>
        <w:t xml:space="preserve"> программы  социально – педагогической направленности (</w:t>
      </w:r>
      <w:r>
        <w:rPr>
          <w:rFonts w:ascii="Times New Roman" w:hAnsi="Times New Roman"/>
          <w:sz w:val="24"/>
          <w:szCs w:val="24"/>
        </w:rPr>
        <w:t>7</w:t>
      </w:r>
      <w:r w:rsidR="002B6C2F" w:rsidRPr="008C76DE">
        <w:rPr>
          <w:rFonts w:ascii="Times New Roman" w:hAnsi="Times New Roman"/>
          <w:sz w:val="24"/>
          <w:szCs w:val="24"/>
        </w:rPr>
        <w:t xml:space="preserve"> групп).</w:t>
      </w:r>
    </w:p>
    <w:p w14:paraId="6D10623F" w14:textId="77777777" w:rsidR="002B6C2F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289605FF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i/>
          <w:sz w:val="24"/>
          <w:szCs w:val="24"/>
        </w:rPr>
        <w:t>По возрастному уровню:</w:t>
      </w:r>
      <w:r w:rsidRPr="008C76DE">
        <w:rPr>
          <w:rFonts w:ascii="Times New Roman" w:hAnsi="Times New Roman"/>
          <w:sz w:val="24"/>
          <w:szCs w:val="24"/>
        </w:rPr>
        <w:t xml:space="preserve"> </w:t>
      </w:r>
    </w:p>
    <w:p w14:paraId="1E70CBE6" w14:textId="77777777" w:rsidR="004F6EEA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 xml:space="preserve">для младших школьников </w:t>
      </w:r>
      <w:r w:rsidRPr="008C76DE">
        <w:rPr>
          <w:rFonts w:ascii="Times New Roman" w:hAnsi="Times New Roman"/>
          <w:sz w:val="24"/>
          <w:szCs w:val="24"/>
        </w:rPr>
        <w:t xml:space="preserve">(1 – 4 </w:t>
      </w:r>
      <w:proofErr w:type="spellStart"/>
      <w:r w:rsidRPr="008C76DE">
        <w:rPr>
          <w:rFonts w:ascii="Times New Roman" w:hAnsi="Times New Roman"/>
          <w:sz w:val="24"/>
          <w:szCs w:val="24"/>
        </w:rPr>
        <w:t>кл</w:t>
      </w:r>
      <w:proofErr w:type="spellEnd"/>
      <w:r w:rsidRPr="008C76DE">
        <w:rPr>
          <w:rFonts w:ascii="Times New Roman" w:hAnsi="Times New Roman"/>
          <w:sz w:val="24"/>
          <w:szCs w:val="24"/>
        </w:rPr>
        <w:t xml:space="preserve">.) </w:t>
      </w:r>
      <w:r w:rsidRPr="008C76DE">
        <w:rPr>
          <w:rFonts w:ascii="Times New Roman" w:hAnsi="Times New Roman"/>
          <w:sz w:val="24"/>
          <w:szCs w:val="24"/>
          <w:u w:val="single"/>
        </w:rPr>
        <w:t xml:space="preserve">и дошкольников </w:t>
      </w:r>
      <w:r w:rsidRPr="008C76DE">
        <w:rPr>
          <w:rFonts w:ascii="Times New Roman" w:hAnsi="Times New Roman"/>
          <w:sz w:val="24"/>
          <w:szCs w:val="24"/>
        </w:rPr>
        <w:t xml:space="preserve"> (5 - 6 лет)– </w:t>
      </w:r>
    </w:p>
    <w:p w14:paraId="684AFC3C" w14:textId="77777777" w:rsidR="004F6EEA" w:rsidRDefault="004F6EEA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"Искусство видеть  мир" (8 групп), танцевальный коллектив "Весёлые ребята" (3 группы), </w:t>
      </w:r>
      <w:r w:rsidR="00B91FE3">
        <w:rPr>
          <w:rFonts w:ascii="Times New Roman" w:hAnsi="Times New Roman"/>
          <w:sz w:val="24"/>
          <w:szCs w:val="24"/>
        </w:rPr>
        <w:t xml:space="preserve">"Креативный художник" (2 группы), "Планета творчества " (1 группа), "Мир экологии" (2 группы), "Этот удивительный мир" (3 группы), "Волшебный мир науки" (1 группа), </w:t>
      </w:r>
      <w:r w:rsidR="00632EDE">
        <w:rPr>
          <w:rFonts w:ascii="Times New Roman" w:hAnsi="Times New Roman"/>
          <w:sz w:val="24"/>
          <w:szCs w:val="24"/>
        </w:rPr>
        <w:t xml:space="preserve">"Умелые руки" (3 группы), </w:t>
      </w:r>
      <w:r w:rsidR="00B91FE3">
        <w:rPr>
          <w:rFonts w:ascii="Times New Roman" w:hAnsi="Times New Roman"/>
          <w:sz w:val="24"/>
          <w:szCs w:val="24"/>
        </w:rPr>
        <w:t xml:space="preserve">"Мир из бумаги" (3 группы), </w:t>
      </w:r>
      <w:r w:rsidR="00632EDE">
        <w:rPr>
          <w:rFonts w:ascii="Times New Roman" w:hAnsi="Times New Roman"/>
          <w:sz w:val="24"/>
          <w:szCs w:val="24"/>
        </w:rPr>
        <w:t>"Мир роботов" (1 группа), "Мой первый Английский" (2 группы).</w:t>
      </w:r>
    </w:p>
    <w:p w14:paraId="1FBB8727" w14:textId="77777777" w:rsidR="004F6EEA" w:rsidRDefault="004F6EEA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3CB895" w14:textId="77777777" w:rsidR="004F6EEA" w:rsidRDefault="004F6EEA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822F07" w14:textId="77777777" w:rsidR="004F6EEA" w:rsidRDefault="004F6EEA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95305F8" w14:textId="77777777" w:rsidR="00632E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>для детей среднего школьного возраста</w:t>
      </w:r>
      <w:r w:rsidRPr="008C76DE">
        <w:rPr>
          <w:rFonts w:ascii="Times New Roman" w:hAnsi="Times New Roman"/>
          <w:sz w:val="24"/>
          <w:szCs w:val="24"/>
        </w:rPr>
        <w:t xml:space="preserve"> (5 – 7 </w:t>
      </w:r>
      <w:proofErr w:type="spellStart"/>
      <w:r w:rsidRPr="008C76DE">
        <w:rPr>
          <w:rFonts w:ascii="Times New Roman" w:hAnsi="Times New Roman"/>
          <w:sz w:val="24"/>
          <w:szCs w:val="24"/>
        </w:rPr>
        <w:t>кл</w:t>
      </w:r>
      <w:proofErr w:type="spellEnd"/>
      <w:r w:rsidRPr="008C76DE">
        <w:rPr>
          <w:rFonts w:ascii="Times New Roman" w:hAnsi="Times New Roman"/>
          <w:sz w:val="24"/>
          <w:szCs w:val="24"/>
        </w:rPr>
        <w:t>.) – "Мастерская чудес" (</w:t>
      </w:r>
      <w:r w:rsidR="00632EDE">
        <w:rPr>
          <w:rFonts w:ascii="Times New Roman" w:hAnsi="Times New Roman"/>
          <w:sz w:val="24"/>
          <w:szCs w:val="24"/>
        </w:rPr>
        <w:t>3</w:t>
      </w:r>
      <w:r w:rsidRPr="008C76DE">
        <w:rPr>
          <w:rFonts w:ascii="Times New Roman" w:hAnsi="Times New Roman"/>
          <w:sz w:val="24"/>
          <w:szCs w:val="24"/>
        </w:rPr>
        <w:t xml:space="preserve"> групп</w:t>
      </w:r>
      <w:r w:rsidR="00632EDE">
        <w:rPr>
          <w:rFonts w:ascii="Times New Roman" w:hAnsi="Times New Roman"/>
          <w:sz w:val="24"/>
          <w:szCs w:val="24"/>
        </w:rPr>
        <w:t>ы</w:t>
      </w:r>
      <w:r w:rsidRPr="008C76DE">
        <w:rPr>
          <w:rFonts w:ascii="Times New Roman" w:hAnsi="Times New Roman"/>
          <w:sz w:val="24"/>
          <w:szCs w:val="24"/>
        </w:rPr>
        <w:t xml:space="preserve">),  </w:t>
      </w:r>
    </w:p>
    <w:p w14:paraId="4118E08C" w14:textId="77777777" w:rsidR="00632EDE" w:rsidRDefault="00632EDE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"Юный гитарист" (2 группы), театральное объединение "Фантазия" (1 группа), "Умелые руки" (3 группы), "</w:t>
      </w:r>
      <w:proofErr w:type="spellStart"/>
      <w:r>
        <w:rPr>
          <w:rFonts w:ascii="Times New Roman" w:hAnsi="Times New Roman"/>
          <w:sz w:val="24"/>
          <w:szCs w:val="24"/>
        </w:rPr>
        <w:t>Роботоландия</w:t>
      </w:r>
      <w:proofErr w:type="spellEnd"/>
      <w:r>
        <w:rPr>
          <w:rFonts w:ascii="Times New Roman" w:hAnsi="Times New Roman"/>
          <w:sz w:val="24"/>
          <w:szCs w:val="24"/>
        </w:rPr>
        <w:t xml:space="preserve">" (1 группа), </w:t>
      </w:r>
      <w:r w:rsidR="002B6C2F" w:rsidRPr="008C76DE">
        <w:rPr>
          <w:rFonts w:ascii="Times New Roman" w:hAnsi="Times New Roman"/>
          <w:sz w:val="24"/>
          <w:szCs w:val="24"/>
        </w:rPr>
        <w:t xml:space="preserve">волонтёрское объединение "Мы вместе" (2 группы), </w:t>
      </w:r>
    </w:p>
    <w:p w14:paraId="726B3273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>для учащихся старших классов</w:t>
      </w:r>
      <w:r w:rsidRPr="008C76DE">
        <w:rPr>
          <w:rFonts w:ascii="Times New Roman" w:hAnsi="Times New Roman"/>
          <w:sz w:val="24"/>
          <w:szCs w:val="24"/>
        </w:rPr>
        <w:t xml:space="preserve"> (8 – 11 </w:t>
      </w:r>
      <w:proofErr w:type="spellStart"/>
      <w:r w:rsidRPr="008C76DE">
        <w:rPr>
          <w:rFonts w:ascii="Times New Roman" w:hAnsi="Times New Roman"/>
          <w:sz w:val="24"/>
          <w:szCs w:val="24"/>
        </w:rPr>
        <w:t>кл</w:t>
      </w:r>
      <w:proofErr w:type="spellEnd"/>
      <w:r w:rsidRPr="008C76DE">
        <w:rPr>
          <w:rFonts w:ascii="Times New Roman" w:hAnsi="Times New Roman"/>
          <w:sz w:val="24"/>
          <w:szCs w:val="24"/>
        </w:rPr>
        <w:t>.) – волонтёрское объединение "Мы вместе" (1 группа), "Дневник современной девушки" (</w:t>
      </w:r>
      <w:r w:rsidR="00632EDE">
        <w:rPr>
          <w:rFonts w:ascii="Times New Roman" w:hAnsi="Times New Roman"/>
          <w:sz w:val="24"/>
          <w:szCs w:val="24"/>
        </w:rPr>
        <w:t>2</w:t>
      </w:r>
      <w:r w:rsidRPr="008C76DE">
        <w:rPr>
          <w:rFonts w:ascii="Times New Roman" w:hAnsi="Times New Roman"/>
          <w:sz w:val="24"/>
          <w:szCs w:val="24"/>
        </w:rPr>
        <w:t xml:space="preserve"> групп</w:t>
      </w:r>
      <w:r w:rsidR="00632EDE">
        <w:rPr>
          <w:rFonts w:ascii="Times New Roman" w:hAnsi="Times New Roman"/>
          <w:sz w:val="24"/>
          <w:szCs w:val="24"/>
        </w:rPr>
        <w:t>ы</w:t>
      </w:r>
      <w:r w:rsidRPr="008C76DE">
        <w:rPr>
          <w:rFonts w:ascii="Times New Roman" w:hAnsi="Times New Roman"/>
          <w:sz w:val="24"/>
          <w:szCs w:val="24"/>
        </w:rPr>
        <w:t>)", "</w:t>
      </w:r>
      <w:r w:rsidR="00632EDE">
        <w:rPr>
          <w:rFonts w:ascii="Times New Roman" w:hAnsi="Times New Roman"/>
          <w:sz w:val="24"/>
          <w:szCs w:val="24"/>
        </w:rPr>
        <w:t>Биология, химия +"</w:t>
      </w:r>
      <w:r w:rsidRPr="008C76DE">
        <w:rPr>
          <w:rFonts w:ascii="Times New Roman" w:hAnsi="Times New Roman"/>
          <w:sz w:val="24"/>
          <w:szCs w:val="24"/>
        </w:rPr>
        <w:t xml:space="preserve"> (1 группа).</w:t>
      </w:r>
    </w:p>
    <w:p w14:paraId="157B4C95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</w:rPr>
        <w:t xml:space="preserve">       </w:t>
      </w:r>
    </w:p>
    <w:p w14:paraId="3635ABB3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i/>
          <w:sz w:val="24"/>
          <w:szCs w:val="24"/>
        </w:rPr>
        <w:t>По срокам реализации:</w:t>
      </w:r>
    </w:p>
    <w:p w14:paraId="4408B503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 xml:space="preserve">1 год обучения </w:t>
      </w:r>
      <w:r w:rsidRPr="008C76DE">
        <w:rPr>
          <w:rFonts w:ascii="Times New Roman" w:hAnsi="Times New Roman"/>
          <w:sz w:val="24"/>
          <w:szCs w:val="24"/>
        </w:rPr>
        <w:t xml:space="preserve"> - </w:t>
      </w:r>
      <w:r w:rsidR="00632EDE" w:rsidRPr="008C76DE">
        <w:rPr>
          <w:rFonts w:ascii="Times New Roman" w:hAnsi="Times New Roman"/>
          <w:sz w:val="24"/>
          <w:szCs w:val="24"/>
        </w:rPr>
        <w:t>"Креативный художник" (2 группы),</w:t>
      </w:r>
      <w:r w:rsidR="00632EDE" w:rsidRPr="00632EDE">
        <w:rPr>
          <w:rFonts w:ascii="Times New Roman" w:hAnsi="Times New Roman"/>
          <w:sz w:val="24"/>
          <w:szCs w:val="24"/>
        </w:rPr>
        <w:t xml:space="preserve"> </w:t>
      </w:r>
      <w:r w:rsidR="00632EDE">
        <w:rPr>
          <w:rFonts w:ascii="Times New Roman" w:hAnsi="Times New Roman"/>
          <w:sz w:val="24"/>
          <w:szCs w:val="24"/>
        </w:rPr>
        <w:t>театральное объединение "Фантазия</w:t>
      </w:r>
      <w:r w:rsidR="00632EDE" w:rsidRPr="008C76DE">
        <w:rPr>
          <w:rFonts w:ascii="Times New Roman" w:hAnsi="Times New Roman"/>
          <w:sz w:val="24"/>
          <w:szCs w:val="24"/>
        </w:rPr>
        <w:t>" (1 группа)</w:t>
      </w:r>
      <w:r w:rsidR="00632EDE">
        <w:rPr>
          <w:rFonts w:ascii="Times New Roman" w:hAnsi="Times New Roman"/>
          <w:sz w:val="24"/>
          <w:szCs w:val="24"/>
        </w:rPr>
        <w:t xml:space="preserve">, </w:t>
      </w:r>
      <w:r w:rsidR="00632EDE" w:rsidRPr="008C76DE">
        <w:rPr>
          <w:rFonts w:ascii="Times New Roman" w:hAnsi="Times New Roman"/>
          <w:sz w:val="24"/>
          <w:szCs w:val="24"/>
        </w:rPr>
        <w:t xml:space="preserve"> "Мир экологии" (</w:t>
      </w:r>
      <w:r w:rsidR="00632EDE">
        <w:rPr>
          <w:rFonts w:ascii="Times New Roman" w:hAnsi="Times New Roman"/>
          <w:sz w:val="24"/>
          <w:szCs w:val="24"/>
        </w:rPr>
        <w:t>2</w:t>
      </w:r>
      <w:r w:rsidR="00632EDE" w:rsidRPr="008C76DE">
        <w:rPr>
          <w:rFonts w:ascii="Times New Roman" w:hAnsi="Times New Roman"/>
          <w:sz w:val="24"/>
          <w:szCs w:val="24"/>
        </w:rPr>
        <w:t xml:space="preserve"> групп</w:t>
      </w:r>
      <w:r w:rsidR="00632EDE">
        <w:rPr>
          <w:rFonts w:ascii="Times New Roman" w:hAnsi="Times New Roman"/>
          <w:sz w:val="24"/>
          <w:szCs w:val="24"/>
        </w:rPr>
        <w:t>ы</w:t>
      </w:r>
      <w:r w:rsidR="00632EDE" w:rsidRPr="008C76DE">
        <w:rPr>
          <w:rFonts w:ascii="Times New Roman" w:hAnsi="Times New Roman"/>
          <w:sz w:val="24"/>
          <w:szCs w:val="24"/>
        </w:rPr>
        <w:t>)</w:t>
      </w:r>
      <w:r w:rsidR="00632EDE">
        <w:rPr>
          <w:rFonts w:ascii="Times New Roman" w:hAnsi="Times New Roman"/>
          <w:sz w:val="24"/>
          <w:szCs w:val="24"/>
        </w:rPr>
        <w:t xml:space="preserve">, </w:t>
      </w:r>
      <w:r w:rsidRPr="008C76DE">
        <w:rPr>
          <w:rFonts w:ascii="Times New Roman" w:hAnsi="Times New Roman"/>
          <w:sz w:val="24"/>
          <w:szCs w:val="24"/>
        </w:rPr>
        <w:t>"Этот удивительный мир" (</w:t>
      </w:r>
      <w:r w:rsidR="00632EDE">
        <w:rPr>
          <w:rFonts w:ascii="Times New Roman" w:hAnsi="Times New Roman"/>
          <w:sz w:val="24"/>
          <w:szCs w:val="24"/>
        </w:rPr>
        <w:t>3</w:t>
      </w:r>
      <w:r w:rsidRPr="008C76DE">
        <w:rPr>
          <w:rFonts w:ascii="Times New Roman" w:hAnsi="Times New Roman"/>
          <w:sz w:val="24"/>
          <w:szCs w:val="24"/>
        </w:rPr>
        <w:t xml:space="preserve"> групп</w:t>
      </w:r>
      <w:r w:rsidR="00632EDE">
        <w:rPr>
          <w:rFonts w:ascii="Times New Roman" w:hAnsi="Times New Roman"/>
          <w:sz w:val="24"/>
          <w:szCs w:val="24"/>
        </w:rPr>
        <w:t>ы</w:t>
      </w:r>
      <w:r w:rsidRPr="008C76DE">
        <w:rPr>
          <w:rFonts w:ascii="Times New Roman" w:hAnsi="Times New Roman"/>
          <w:sz w:val="24"/>
          <w:szCs w:val="24"/>
        </w:rPr>
        <w:t xml:space="preserve">), </w:t>
      </w:r>
      <w:r w:rsidR="00175031" w:rsidRPr="008C76DE">
        <w:rPr>
          <w:rFonts w:ascii="Times New Roman" w:hAnsi="Times New Roman"/>
          <w:sz w:val="24"/>
          <w:szCs w:val="24"/>
        </w:rPr>
        <w:t>"Волшебный</w:t>
      </w:r>
      <w:r w:rsidR="00175031">
        <w:rPr>
          <w:rFonts w:ascii="Times New Roman" w:hAnsi="Times New Roman"/>
          <w:sz w:val="24"/>
          <w:szCs w:val="24"/>
        </w:rPr>
        <w:t xml:space="preserve"> мир науки" (1 группа),</w:t>
      </w:r>
      <w:r w:rsidR="00175031" w:rsidRPr="00175031">
        <w:rPr>
          <w:rFonts w:ascii="Times New Roman" w:hAnsi="Times New Roman"/>
          <w:sz w:val="24"/>
          <w:szCs w:val="24"/>
        </w:rPr>
        <w:t xml:space="preserve"> </w:t>
      </w:r>
      <w:r w:rsidR="00175031" w:rsidRPr="008C76DE">
        <w:rPr>
          <w:rFonts w:ascii="Times New Roman" w:hAnsi="Times New Roman"/>
          <w:sz w:val="24"/>
          <w:szCs w:val="24"/>
        </w:rPr>
        <w:t>"</w:t>
      </w:r>
      <w:r w:rsidR="00175031">
        <w:rPr>
          <w:rFonts w:ascii="Times New Roman" w:hAnsi="Times New Roman"/>
          <w:sz w:val="24"/>
          <w:szCs w:val="24"/>
        </w:rPr>
        <w:t>Биология, химия +"</w:t>
      </w:r>
      <w:r w:rsidR="00175031" w:rsidRPr="008C76DE">
        <w:rPr>
          <w:rFonts w:ascii="Times New Roman" w:hAnsi="Times New Roman"/>
          <w:sz w:val="24"/>
          <w:szCs w:val="24"/>
        </w:rPr>
        <w:t xml:space="preserve"> (1 группа)</w:t>
      </w:r>
      <w:r w:rsidR="00175031">
        <w:rPr>
          <w:rFonts w:ascii="Times New Roman" w:hAnsi="Times New Roman"/>
          <w:sz w:val="24"/>
          <w:szCs w:val="24"/>
        </w:rPr>
        <w:t xml:space="preserve">,  </w:t>
      </w:r>
      <w:r w:rsidRPr="008C76DE">
        <w:rPr>
          <w:rFonts w:ascii="Times New Roman" w:hAnsi="Times New Roman"/>
          <w:sz w:val="24"/>
          <w:szCs w:val="24"/>
        </w:rPr>
        <w:t>"Мир роботов" (1  группа), "</w:t>
      </w:r>
      <w:proofErr w:type="spellStart"/>
      <w:r w:rsidRPr="008C76DE">
        <w:rPr>
          <w:rFonts w:ascii="Times New Roman" w:hAnsi="Times New Roman"/>
          <w:sz w:val="24"/>
          <w:szCs w:val="24"/>
        </w:rPr>
        <w:t>Роботоландия</w:t>
      </w:r>
      <w:proofErr w:type="spellEnd"/>
      <w:r w:rsidRPr="008C76DE">
        <w:rPr>
          <w:rFonts w:ascii="Times New Roman" w:hAnsi="Times New Roman"/>
          <w:sz w:val="24"/>
          <w:szCs w:val="24"/>
        </w:rPr>
        <w:t xml:space="preserve">" (1 группа), </w:t>
      </w:r>
      <w:r w:rsidR="00175031">
        <w:rPr>
          <w:rFonts w:ascii="Times New Roman" w:hAnsi="Times New Roman"/>
          <w:sz w:val="24"/>
          <w:szCs w:val="24"/>
        </w:rPr>
        <w:t>"Мой первый Английский" (2 группы),</w:t>
      </w:r>
    </w:p>
    <w:p w14:paraId="1D151CC4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>2 года обучения</w:t>
      </w:r>
      <w:r w:rsidRPr="008C76DE">
        <w:rPr>
          <w:rFonts w:ascii="Times New Roman" w:hAnsi="Times New Roman"/>
          <w:sz w:val="24"/>
          <w:szCs w:val="24"/>
        </w:rPr>
        <w:t xml:space="preserve"> – </w:t>
      </w:r>
      <w:r w:rsidR="00175031" w:rsidRPr="008C76DE">
        <w:rPr>
          <w:rFonts w:ascii="Times New Roman" w:hAnsi="Times New Roman"/>
          <w:sz w:val="24"/>
          <w:szCs w:val="24"/>
        </w:rPr>
        <w:t>"Мастерская чудес" (</w:t>
      </w:r>
      <w:r w:rsidR="00175031">
        <w:rPr>
          <w:rFonts w:ascii="Times New Roman" w:hAnsi="Times New Roman"/>
          <w:sz w:val="24"/>
          <w:szCs w:val="24"/>
        </w:rPr>
        <w:t>4</w:t>
      </w:r>
      <w:r w:rsidR="00175031" w:rsidRPr="008C76DE">
        <w:rPr>
          <w:rFonts w:ascii="Times New Roman" w:hAnsi="Times New Roman"/>
          <w:sz w:val="24"/>
          <w:szCs w:val="24"/>
        </w:rPr>
        <w:t xml:space="preserve"> группы),</w:t>
      </w:r>
      <w:r w:rsidR="00175031" w:rsidRPr="00175031">
        <w:rPr>
          <w:rFonts w:ascii="Times New Roman" w:hAnsi="Times New Roman"/>
          <w:sz w:val="24"/>
          <w:szCs w:val="24"/>
        </w:rPr>
        <w:t xml:space="preserve"> </w:t>
      </w:r>
      <w:r w:rsidR="00175031" w:rsidRPr="008C76DE">
        <w:rPr>
          <w:rFonts w:ascii="Times New Roman" w:hAnsi="Times New Roman"/>
          <w:sz w:val="24"/>
          <w:szCs w:val="24"/>
        </w:rPr>
        <w:t>"Планета творчества" (</w:t>
      </w:r>
      <w:r w:rsidR="00175031">
        <w:rPr>
          <w:rFonts w:ascii="Times New Roman" w:hAnsi="Times New Roman"/>
          <w:sz w:val="24"/>
          <w:szCs w:val="24"/>
        </w:rPr>
        <w:t>2</w:t>
      </w:r>
      <w:r w:rsidR="00175031" w:rsidRPr="008C76DE">
        <w:rPr>
          <w:rFonts w:ascii="Times New Roman" w:hAnsi="Times New Roman"/>
          <w:sz w:val="24"/>
          <w:szCs w:val="24"/>
        </w:rPr>
        <w:t xml:space="preserve"> групп</w:t>
      </w:r>
      <w:r w:rsidR="00175031">
        <w:rPr>
          <w:rFonts w:ascii="Times New Roman" w:hAnsi="Times New Roman"/>
          <w:sz w:val="24"/>
          <w:szCs w:val="24"/>
        </w:rPr>
        <w:t>ы</w:t>
      </w:r>
      <w:r w:rsidR="00175031" w:rsidRPr="008C76DE">
        <w:rPr>
          <w:rFonts w:ascii="Times New Roman" w:hAnsi="Times New Roman"/>
          <w:sz w:val="24"/>
          <w:szCs w:val="24"/>
        </w:rPr>
        <w:t>),"Юный гитарист" (2 группы</w:t>
      </w:r>
      <w:proofErr w:type="gramStart"/>
      <w:r w:rsidR="00175031" w:rsidRPr="008C76DE">
        <w:rPr>
          <w:rFonts w:ascii="Times New Roman" w:hAnsi="Times New Roman"/>
          <w:sz w:val="24"/>
          <w:szCs w:val="24"/>
        </w:rPr>
        <w:t xml:space="preserve">),  </w:t>
      </w:r>
      <w:r w:rsidRPr="008C76DE">
        <w:rPr>
          <w:rFonts w:ascii="Times New Roman" w:hAnsi="Times New Roman"/>
          <w:sz w:val="24"/>
          <w:szCs w:val="24"/>
        </w:rPr>
        <w:t>"</w:t>
      </w:r>
      <w:proofErr w:type="gramEnd"/>
      <w:r w:rsidRPr="008C76DE">
        <w:rPr>
          <w:rFonts w:ascii="Times New Roman" w:hAnsi="Times New Roman"/>
          <w:sz w:val="24"/>
          <w:szCs w:val="24"/>
        </w:rPr>
        <w:t>Мир из бумаги" (</w:t>
      </w:r>
      <w:r>
        <w:rPr>
          <w:rFonts w:ascii="Times New Roman" w:hAnsi="Times New Roman"/>
          <w:sz w:val="24"/>
          <w:szCs w:val="24"/>
        </w:rPr>
        <w:t>4</w:t>
      </w:r>
      <w:r w:rsidRPr="008C76DE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8C76DE">
        <w:rPr>
          <w:rFonts w:ascii="Times New Roman" w:hAnsi="Times New Roman"/>
          <w:sz w:val="24"/>
          <w:szCs w:val="24"/>
        </w:rPr>
        <w:t>), "Дневник с</w:t>
      </w:r>
      <w:r w:rsidR="00175031">
        <w:rPr>
          <w:rFonts w:ascii="Times New Roman" w:hAnsi="Times New Roman"/>
          <w:sz w:val="24"/>
          <w:szCs w:val="24"/>
        </w:rPr>
        <w:t>овременной девушки" (1 группа),</w:t>
      </w:r>
    </w:p>
    <w:p w14:paraId="4DFD5B87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>3 года обучения</w:t>
      </w:r>
      <w:r w:rsidRPr="008C76DE">
        <w:rPr>
          <w:rFonts w:ascii="Times New Roman" w:hAnsi="Times New Roman"/>
          <w:sz w:val="24"/>
          <w:szCs w:val="24"/>
        </w:rPr>
        <w:t xml:space="preserve"> –  "Умелые руки" (4 группы), "Искусство видеть мир" (</w:t>
      </w:r>
      <w:r w:rsidR="00175031">
        <w:rPr>
          <w:rFonts w:ascii="Times New Roman" w:hAnsi="Times New Roman"/>
          <w:sz w:val="24"/>
          <w:szCs w:val="24"/>
        </w:rPr>
        <w:t>8</w:t>
      </w:r>
      <w:r w:rsidRPr="008C76DE">
        <w:rPr>
          <w:rFonts w:ascii="Times New Roman" w:hAnsi="Times New Roman"/>
          <w:sz w:val="24"/>
          <w:szCs w:val="24"/>
        </w:rPr>
        <w:t xml:space="preserve"> групп), волонтёрское объединение "Мы вместе" (3 группы);</w:t>
      </w:r>
    </w:p>
    <w:p w14:paraId="0BAD1919" w14:textId="77777777" w:rsidR="002B6C2F" w:rsidRPr="008C76DE" w:rsidRDefault="002B6C2F" w:rsidP="002B6C2F">
      <w:pPr>
        <w:tabs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76DE">
        <w:rPr>
          <w:rFonts w:ascii="Times New Roman" w:hAnsi="Times New Roman"/>
          <w:sz w:val="24"/>
          <w:szCs w:val="24"/>
          <w:u w:val="single"/>
        </w:rPr>
        <w:t>4 года обучения</w:t>
      </w:r>
      <w:r w:rsidRPr="008C76DE">
        <w:rPr>
          <w:rFonts w:ascii="Times New Roman" w:hAnsi="Times New Roman"/>
          <w:sz w:val="24"/>
          <w:szCs w:val="24"/>
        </w:rPr>
        <w:t xml:space="preserve"> –  танцевальный коллектив "Весёлые ребята" (3 группы).</w:t>
      </w:r>
    </w:p>
    <w:p w14:paraId="0AA87966" w14:textId="77777777" w:rsidR="002B6C2F" w:rsidRDefault="002B6C2F" w:rsidP="002B6C2F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7C46030F" w14:textId="77777777" w:rsidR="002B6C2F" w:rsidRDefault="002B6C2F" w:rsidP="002B6C2F"/>
    <w:p w14:paraId="24F061D1" w14:textId="77777777" w:rsidR="002B6C2F" w:rsidRPr="006000C9" w:rsidRDefault="002B6C2F" w:rsidP="00D61B36">
      <w:pPr>
        <w:spacing w:line="240" w:lineRule="auto"/>
        <w:ind w:firstLine="567"/>
        <w:jc w:val="both"/>
        <w:rPr>
          <w:sz w:val="26"/>
          <w:szCs w:val="26"/>
        </w:rPr>
      </w:pPr>
    </w:p>
    <w:sectPr w:rsidR="002B6C2F" w:rsidRPr="006000C9" w:rsidSect="00693F8B">
      <w:headerReference w:type="default" r:id="rId7"/>
      <w:pgSz w:w="11906" w:h="16838"/>
      <w:pgMar w:top="1134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D12A" w14:textId="77777777" w:rsidR="0064150F" w:rsidRDefault="0064150F" w:rsidP="00407F35">
      <w:pPr>
        <w:spacing w:line="240" w:lineRule="auto"/>
      </w:pPr>
      <w:r>
        <w:separator/>
      </w:r>
    </w:p>
  </w:endnote>
  <w:endnote w:type="continuationSeparator" w:id="0">
    <w:p w14:paraId="29EFD765" w14:textId="77777777" w:rsidR="0064150F" w:rsidRDefault="0064150F" w:rsidP="00407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7DBD" w14:textId="77777777" w:rsidR="0064150F" w:rsidRDefault="0064150F" w:rsidP="00407F35">
      <w:pPr>
        <w:spacing w:line="240" w:lineRule="auto"/>
      </w:pPr>
      <w:r>
        <w:separator/>
      </w:r>
    </w:p>
  </w:footnote>
  <w:footnote w:type="continuationSeparator" w:id="0">
    <w:p w14:paraId="23288393" w14:textId="77777777" w:rsidR="0064150F" w:rsidRDefault="0064150F" w:rsidP="00407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742861"/>
      <w:docPartObj>
        <w:docPartGallery w:val="Page Numbers (Top of Page)"/>
        <w:docPartUnique/>
      </w:docPartObj>
    </w:sdtPr>
    <w:sdtEndPr/>
    <w:sdtContent>
      <w:p w14:paraId="0BD3A2D7" w14:textId="77777777" w:rsidR="00CA0332" w:rsidRDefault="00CA0332" w:rsidP="00693F8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3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B05"/>
    <w:multiLevelType w:val="hybridMultilevel"/>
    <w:tmpl w:val="C3BCB6DC"/>
    <w:lvl w:ilvl="0" w:tplc="00000003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02810"/>
    <w:multiLevelType w:val="hybridMultilevel"/>
    <w:tmpl w:val="2F8C95B8"/>
    <w:lvl w:ilvl="0" w:tplc="DA84A04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1B"/>
    <w:rsid w:val="000042E0"/>
    <w:rsid w:val="000107E1"/>
    <w:rsid w:val="00011752"/>
    <w:rsid w:val="0003200D"/>
    <w:rsid w:val="00050F78"/>
    <w:rsid w:val="0007196D"/>
    <w:rsid w:val="00081ED9"/>
    <w:rsid w:val="000856BD"/>
    <w:rsid w:val="0009293B"/>
    <w:rsid w:val="00096192"/>
    <w:rsid w:val="000D7576"/>
    <w:rsid w:val="000E41F0"/>
    <w:rsid w:val="000F5573"/>
    <w:rsid w:val="00116319"/>
    <w:rsid w:val="0012455F"/>
    <w:rsid w:val="00131C3C"/>
    <w:rsid w:val="00140180"/>
    <w:rsid w:val="00162B3D"/>
    <w:rsid w:val="00163826"/>
    <w:rsid w:val="00166C5C"/>
    <w:rsid w:val="00167ED8"/>
    <w:rsid w:val="00175031"/>
    <w:rsid w:val="00176165"/>
    <w:rsid w:val="00183D1B"/>
    <w:rsid w:val="001840CC"/>
    <w:rsid w:val="00193972"/>
    <w:rsid w:val="0019513D"/>
    <w:rsid w:val="001956EC"/>
    <w:rsid w:val="001B4629"/>
    <w:rsid w:val="001E27D2"/>
    <w:rsid w:val="001E3620"/>
    <w:rsid w:val="001E7E71"/>
    <w:rsid w:val="001F6A32"/>
    <w:rsid w:val="001F7C9F"/>
    <w:rsid w:val="00202EDB"/>
    <w:rsid w:val="0020396C"/>
    <w:rsid w:val="00210303"/>
    <w:rsid w:val="00224BD0"/>
    <w:rsid w:val="00231AA5"/>
    <w:rsid w:val="00237706"/>
    <w:rsid w:val="00240B93"/>
    <w:rsid w:val="00253700"/>
    <w:rsid w:val="002657E4"/>
    <w:rsid w:val="00275BA9"/>
    <w:rsid w:val="00293DFD"/>
    <w:rsid w:val="0029559C"/>
    <w:rsid w:val="002A14EC"/>
    <w:rsid w:val="002B06E4"/>
    <w:rsid w:val="002B6C2F"/>
    <w:rsid w:val="002D172C"/>
    <w:rsid w:val="00304E15"/>
    <w:rsid w:val="00316891"/>
    <w:rsid w:val="00331E73"/>
    <w:rsid w:val="00340D01"/>
    <w:rsid w:val="00343FCF"/>
    <w:rsid w:val="00344C90"/>
    <w:rsid w:val="003746F3"/>
    <w:rsid w:val="00395676"/>
    <w:rsid w:val="003A2006"/>
    <w:rsid w:val="003A58C7"/>
    <w:rsid w:val="003B06E0"/>
    <w:rsid w:val="003B1F68"/>
    <w:rsid w:val="003B574F"/>
    <w:rsid w:val="003C01C7"/>
    <w:rsid w:val="003C509D"/>
    <w:rsid w:val="003C5FAB"/>
    <w:rsid w:val="003D3713"/>
    <w:rsid w:val="003E0983"/>
    <w:rsid w:val="003E2F9C"/>
    <w:rsid w:val="003E3101"/>
    <w:rsid w:val="003F22CC"/>
    <w:rsid w:val="0040490B"/>
    <w:rsid w:val="00407B52"/>
    <w:rsid w:val="00407F35"/>
    <w:rsid w:val="00417841"/>
    <w:rsid w:val="004231AD"/>
    <w:rsid w:val="00430C56"/>
    <w:rsid w:val="00444DF8"/>
    <w:rsid w:val="00445C9F"/>
    <w:rsid w:val="00447EB6"/>
    <w:rsid w:val="00451D66"/>
    <w:rsid w:val="00464579"/>
    <w:rsid w:val="0046756F"/>
    <w:rsid w:val="00477AE4"/>
    <w:rsid w:val="004856D6"/>
    <w:rsid w:val="004956D5"/>
    <w:rsid w:val="0049664F"/>
    <w:rsid w:val="00497476"/>
    <w:rsid w:val="004A1FFE"/>
    <w:rsid w:val="004A2DD0"/>
    <w:rsid w:val="004A62D3"/>
    <w:rsid w:val="004B3A0A"/>
    <w:rsid w:val="004E2FDE"/>
    <w:rsid w:val="004F14AB"/>
    <w:rsid w:val="004F6EEA"/>
    <w:rsid w:val="0051234C"/>
    <w:rsid w:val="005157E6"/>
    <w:rsid w:val="00515C55"/>
    <w:rsid w:val="0052500F"/>
    <w:rsid w:val="00525B1B"/>
    <w:rsid w:val="00527909"/>
    <w:rsid w:val="00534253"/>
    <w:rsid w:val="00535F67"/>
    <w:rsid w:val="00536D1C"/>
    <w:rsid w:val="005403C9"/>
    <w:rsid w:val="00546039"/>
    <w:rsid w:val="005615BA"/>
    <w:rsid w:val="00564162"/>
    <w:rsid w:val="00564283"/>
    <w:rsid w:val="00564422"/>
    <w:rsid w:val="005832C3"/>
    <w:rsid w:val="00585A3C"/>
    <w:rsid w:val="005908E8"/>
    <w:rsid w:val="00592C22"/>
    <w:rsid w:val="005B71EB"/>
    <w:rsid w:val="006000C9"/>
    <w:rsid w:val="00603489"/>
    <w:rsid w:val="00626AE5"/>
    <w:rsid w:val="00630759"/>
    <w:rsid w:val="00632EDE"/>
    <w:rsid w:val="0064150F"/>
    <w:rsid w:val="006431B6"/>
    <w:rsid w:val="00650C97"/>
    <w:rsid w:val="00655305"/>
    <w:rsid w:val="00656741"/>
    <w:rsid w:val="006665E0"/>
    <w:rsid w:val="00676396"/>
    <w:rsid w:val="006766D1"/>
    <w:rsid w:val="006803EB"/>
    <w:rsid w:val="0068150E"/>
    <w:rsid w:val="00686566"/>
    <w:rsid w:val="00693F8B"/>
    <w:rsid w:val="006C641C"/>
    <w:rsid w:val="006E6B7A"/>
    <w:rsid w:val="006F6AFF"/>
    <w:rsid w:val="00712EB3"/>
    <w:rsid w:val="0071668B"/>
    <w:rsid w:val="0071741C"/>
    <w:rsid w:val="007352B4"/>
    <w:rsid w:val="007554E6"/>
    <w:rsid w:val="0077718E"/>
    <w:rsid w:val="007A028D"/>
    <w:rsid w:val="007A03E4"/>
    <w:rsid w:val="007A0D4C"/>
    <w:rsid w:val="007B58ED"/>
    <w:rsid w:val="007D23A3"/>
    <w:rsid w:val="007D5F09"/>
    <w:rsid w:val="007E0CFF"/>
    <w:rsid w:val="007E5892"/>
    <w:rsid w:val="007F3009"/>
    <w:rsid w:val="008121CB"/>
    <w:rsid w:val="00833709"/>
    <w:rsid w:val="00845920"/>
    <w:rsid w:val="00845A37"/>
    <w:rsid w:val="00846444"/>
    <w:rsid w:val="0085301C"/>
    <w:rsid w:val="00867118"/>
    <w:rsid w:val="00867D65"/>
    <w:rsid w:val="008A20BC"/>
    <w:rsid w:val="008B077A"/>
    <w:rsid w:val="008C1780"/>
    <w:rsid w:val="008C38CA"/>
    <w:rsid w:val="008D18E5"/>
    <w:rsid w:val="008D4840"/>
    <w:rsid w:val="008D6AC8"/>
    <w:rsid w:val="008E2C0B"/>
    <w:rsid w:val="008F0166"/>
    <w:rsid w:val="008F7F84"/>
    <w:rsid w:val="009006A3"/>
    <w:rsid w:val="00900B8C"/>
    <w:rsid w:val="009070D2"/>
    <w:rsid w:val="00912091"/>
    <w:rsid w:val="0091726B"/>
    <w:rsid w:val="009635D4"/>
    <w:rsid w:val="00972275"/>
    <w:rsid w:val="0097313D"/>
    <w:rsid w:val="00982422"/>
    <w:rsid w:val="00983099"/>
    <w:rsid w:val="00994737"/>
    <w:rsid w:val="00994A21"/>
    <w:rsid w:val="009B3F89"/>
    <w:rsid w:val="009C1477"/>
    <w:rsid w:val="009C207E"/>
    <w:rsid w:val="009D6EC2"/>
    <w:rsid w:val="009F3FE8"/>
    <w:rsid w:val="00A10776"/>
    <w:rsid w:val="00A15E81"/>
    <w:rsid w:val="00A212D4"/>
    <w:rsid w:val="00A26C30"/>
    <w:rsid w:val="00A50364"/>
    <w:rsid w:val="00A637D8"/>
    <w:rsid w:val="00A71F4F"/>
    <w:rsid w:val="00A76532"/>
    <w:rsid w:val="00AA2C03"/>
    <w:rsid w:val="00AA2CBD"/>
    <w:rsid w:val="00AA76BF"/>
    <w:rsid w:val="00AB226F"/>
    <w:rsid w:val="00AB3FD6"/>
    <w:rsid w:val="00AC2349"/>
    <w:rsid w:val="00AC3ACF"/>
    <w:rsid w:val="00B03F37"/>
    <w:rsid w:val="00B0496D"/>
    <w:rsid w:val="00B13678"/>
    <w:rsid w:val="00B30F06"/>
    <w:rsid w:val="00B4173B"/>
    <w:rsid w:val="00B43AB2"/>
    <w:rsid w:val="00B528F8"/>
    <w:rsid w:val="00B54715"/>
    <w:rsid w:val="00B61441"/>
    <w:rsid w:val="00B66DDB"/>
    <w:rsid w:val="00B91FE3"/>
    <w:rsid w:val="00BA0D26"/>
    <w:rsid w:val="00BB028E"/>
    <w:rsid w:val="00BB30DF"/>
    <w:rsid w:val="00BC05C7"/>
    <w:rsid w:val="00BD4632"/>
    <w:rsid w:val="00BE562B"/>
    <w:rsid w:val="00BF217C"/>
    <w:rsid w:val="00C06594"/>
    <w:rsid w:val="00C252E8"/>
    <w:rsid w:val="00C44220"/>
    <w:rsid w:val="00C453F5"/>
    <w:rsid w:val="00C45903"/>
    <w:rsid w:val="00C46C3B"/>
    <w:rsid w:val="00C57166"/>
    <w:rsid w:val="00C62E16"/>
    <w:rsid w:val="00C75C90"/>
    <w:rsid w:val="00C85981"/>
    <w:rsid w:val="00C90FB9"/>
    <w:rsid w:val="00CA0332"/>
    <w:rsid w:val="00CA1209"/>
    <w:rsid w:val="00CC037D"/>
    <w:rsid w:val="00CC5281"/>
    <w:rsid w:val="00CD37D3"/>
    <w:rsid w:val="00CE1BAB"/>
    <w:rsid w:val="00CF5A05"/>
    <w:rsid w:val="00D040CA"/>
    <w:rsid w:val="00D048A8"/>
    <w:rsid w:val="00D145A8"/>
    <w:rsid w:val="00D26264"/>
    <w:rsid w:val="00D40206"/>
    <w:rsid w:val="00D576DB"/>
    <w:rsid w:val="00D61B36"/>
    <w:rsid w:val="00D65B60"/>
    <w:rsid w:val="00D94B2A"/>
    <w:rsid w:val="00DA76CA"/>
    <w:rsid w:val="00DB201E"/>
    <w:rsid w:val="00DB379A"/>
    <w:rsid w:val="00DD1ABA"/>
    <w:rsid w:val="00DF591E"/>
    <w:rsid w:val="00E11D13"/>
    <w:rsid w:val="00E14C44"/>
    <w:rsid w:val="00E5369B"/>
    <w:rsid w:val="00E62626"/>
    <w:rsid w:val="00E64D74"/>
    <w:rsid w:val="00E7330D"/>
    <w:rsid w:val="00E74F02"/>
    <w:rsid w:val="00E8028E"/>
    <w:rsid w:val="00EA1E64"/>
    <w:rsid w:val="00EA3DD9"/>
    <w:rsid w:val="00EA6D6B"/>
    <w:rsid w:val="00EB7D31"/>
    <w:rsid w:val="00ED1C12"/>
    <w:rsid w:val="00ED2B25"/>
    <w:rsid w:val="00ED7CA2"/>
    <w:rsid w:val="00EF66DC"/>
    <w:rsid w:val="00F0030B"/>
    <w:rsid w:val="00F019F5"/>
    <w:rsid w:val="00F07F71"/>
    <w:rsid w:val="00F244E8"/>
    <w:rsid w:val="00F31DCC"/>
    <w:rsid w:val="00F3248A"/>
    <w:rsid w:val="00F43373"/>
    <w:rsid w:val="00F43A10"/>
    <w:rsid w:val="00F51B5D"/>
    <w:rsid w:val="00F71FB4"/>
    <w:rsid w:val="00F77AAE"/>
    <w:rsid w:val="00F83120"/>
    <w:rsid w:val="00FA313C"/>
    <w:rsid w:val="00FB19B8"/>
    <w:rsid w:val="00FB276C"/>
    <w:rsid w:val="00FB4247"/>
    <w:rsid w:val="00FB495B"/>
    <w:rsid w:val="00FB7A00"/>
    <w:rsid w:val="00FC140D"/>
    <w:rsid w:val="00FC29ED"/>
    <w:rsid w:val="00FC2F31"/>
    <w:rsid w:val="00FC4453"/>
    <w:rsid w:val="00FC4CAC"/>
    <w:rsid w:val="00FC7849"/>
    <w:rsid w:val="00FE433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807"/>
  <w15:docId w15:val="{0E499FD6-CEB1-4C5F-8A20-F8AD546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44C90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44C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7F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7F35"/>
  </w:style>
  <w:style w:type="paragraph" w:styleId="a8">
    <w:name w:val="footer"/>
    <w:basedOn w:val="a"/>
    <w:link w:val="a9"/>
    <w:uiPriority w:val="99"/>
    <w:unhideWhenUsed/>
    <w:rsid w:val="00407F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7F35"/>
  </w:style>
  <w:style w:type="paragraph" w:styleId="aa">
    <w:name w:val="List Paragraph"/>
    <w:basedOn w:val="a"/>
    <w:uiPriority w:val="99"/>
    <w:qFormat/>
    <w:rsid w:val="002B6C2F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0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244</cp:revision>
  <cp:lastPrinted>2019-09-19T06:41:00Z</cp:lastPrinted>
  <dcterms:created xsi:type="dcterms:W3CDTF">2015-09-02T12:28:00Z</dcterms:created>
  <dcterms:modified xsi:type="dcterms:W3CDTF">2019-10-28T10:07:00Z</dcterms:modified>
</cp:coreProperties>
</file>