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9B14" w14:textId="77777777" w:rsidR="00996504" w:rsidRDefault="00996504" w:rsidP="009965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0BF62E67" w14:textId="77777777" w:rsidR="002D770B" w:rsidRPr="00996504" w:rsidRDefault="00996504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14:paraId="7E5EDA9D" w14:textId="115F7EDE" w:rsidR="0080299E" w:rsidRPr="0080299E" w:rsidRDefault="0080299E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о проведении </w:t>
      </w:r>
      <w:r w:rsidR="00D93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</w:t>
      </w:r>
      <w:r w:rsidR="002D770B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методических разработок</w:t>
      </w:r>
    </w:p>
    <w:p w14:paraId="17F5B7E4" w14:textId="77777777" w:rsidR="0080299E" w:rsidRPr="0080299E" w:rsidRDefault="002D770B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489C6D3C" w14:textId="77777777" w:rsidR="0080299E" w:rsidRPr="0080299E" w:rsidRDefault="0080299E" w:rsidP="002D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417749C" w14:textId="77777777" w:rsidR="002D770B" w:rsidRPr="0080299E" w:rsidRDefault="002D770B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Общие положения</w:t>
      </w:r>
    </w:p>
    <w:p w14:paraId="02E14809" w14:textId="53C08D1F" w:rsidR="0080299E" w:rsidRDefault="0080299E" w:rsidP="008029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методических разработок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Конкурс) пр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оводится в соответствии с планом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районных массовых мероп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 на 20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32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01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32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14:paraId="17954010" w14:textId="77777777" w:rsidR="0080299E" w:rsidRPr="0080299E" w:rsidRDefault="0080299E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Конкурса:</w:t>
      </w:r>
    </w:p>
    <w:p w14:paraId="53C76188" w14:textId="77777777" w:rsidR="00AE3F08" w:rsidRDefault="0080299E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активизации работы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представлений о необходимости от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3F0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ицания экстремизма, терроризма;</w:t>
      </w:r>
    </w:p>
    <w:p w14:paraId="22F58655" w14:textId="77777777" w:rsidR="002D770B" w:rsidRPr="0080299E" w:rsidRDefault="00AE3F08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обмен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опытом работы 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навыков безопасного поведения учащихся в условиях опасных и чрезвычайных ситуаций. </w:t>
      </w:r>
    </w:p>
    <w:p w14:paraId="402F423F" w14:textId="77777777" w:rsidR="002D770B" w:rsidRDefault="0080299E" w:rsidP="0080299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 Конкурса</w:t>
      </w:r>
    </w:p>
    <w:p w14:paraId="700D3CC8" w14:textId="77777777" w:rsidR="0080299E" w:rsidRP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образования администрации Починковского муниципального 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6E1B2F3" w14:textId="77777777" w:rsid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ДО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14:paraId="5B9AFC80" w14:textId="77777777" w:rsidR="009C69D2" w:rsidRDefault="009C69D2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5ADBD" w14:textId="77777777" w:rsid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Участники Конкурса</w:t>
      </w:r>
    </w:p>
    <w:p w14:paraId="17771370" w14:textId="77777777" w:rsidR="00AE3F08" w:rsidRP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принимают участие педагогические работники ОО всех типов и видов Починковского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 </w:t>
      </w:r>
    </w:p>
    <w:p w14:paraId="4E31791E" w14:textId="77777777" w:rsidR="00AE3F08" w:rsidRPr="0080299E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04E09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5. Сроки и порядок проведения Конкурса.</w:t>
      </w:r>
    </w:p>
    <w:p w14:paraId="35BE9CD1" w14:textId="03D646C4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5.1. Конкурс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 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>марте</w:t>
      </w:r>
      <w:r w:rsidR="00D932FE">
        <w:rPr>
          <w:rFonts w:ascii="Times New Roman" w:eastAsia="Times New Roman" w:hAnsi="Times New Roman" w:cs="Times New Roman"/>
          <w:sz w:val="26"/>
          <w:szCs w:val="26"/>
        </w:rPr>
        <w:t>-апреле</w:t>
      </w:r>
      <w:r w:rsidR="003417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014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32F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6C92C6D4" w14:textId="3D9ED21B" w:rsidR="00AE3F08" w:rsidRPr="009C69D2" w:rsidRDefault="00AE3F08" w:rsidP="009C69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Конкурсные матер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иалы предоставляются в МБОУ ДО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>Починковский ЦДО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по адресу: с. Починки, ул. 1 Мая, д. 2 </w:t>
      </w:r>
      <w:r w:rsidRP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в срок до </w:t>
      </w:r>
      <w:r w:rsidR="0099650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932F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417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932FE">
        <w:rPr>
          <w:rFonts w:ascii="Times New Roman" w:eastAsia="Times New Roman" w:hAnsi="Times New Roman" w:cs="Times New Roman"/>
          <w:b/>
          <w:sz w:val="26"/>
          <w:szCs w:val="26"/>
        </w:rPr>
        <w:t>апреля</w:t>
      </w:r>
      <w:r w:rsid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60146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932F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14:paraId="55E2A91A" w14:textId="77777777" w:rsidR="00AE3F08" w:rsidRPr="003417AD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Pr="003417AD">
        <w:rPr>
          <w:rFonts w:ascii="Times New Roman" w:eastAsia="Times New Roman" w:hAnsi="Times New Roman" w:cs="Times New Roman"/>
          <w:sz w:val="26"/>
          <w:szCs w:val="26"/>
          <w:u w:val="single"/>
        </w:rPr>
        <w:t>Для участия в Конкурсе участники направляют:</w:t>
      </w:r>
    </w:p>
    <w:p w14:paraId="737E2E79" w14:textId="77777777" w:rsidR="00AE3F08" w:rsidRPr="003417AD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7AD">
        <w:rPr>
          <w:rFonts w:ascii="Times New Roman" w:eastAsia="Times New Roman" w:hAnsi="Times New Roman" w:cs="Times New Roman"/>
          <w:b/>
          <w:sz w:val="26"/>
          <w:szCs w:val="26"/>
        </w:rPr>
        <w:t>- заявку (Приложение 1)</w:t>
      </w:r>
    </w:p>
    <w:p w14:paraId="4AC9C49A" w14:textId="77777777" w:rsidR="009C69D2" w:rsidRPr="003417AD" w:rsidRDefault="009C69D2" w:rsidP="009C69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7AD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AE3F08" w:rsidRPr="003417AD">
        <w:rPr>
          <w:rFonts w:ascii="Times New Roman" w:hAnsi="Times New Roman" w:cs="Times New Roman"/>
          <w:b/>
          <w:sz w:val="26"/>
          <w:szCs w:val="26"/>
        </w:rPr>
        <w:t>методическую разработку</w:t>
      </w:r>
      <w:r w:rsidR="00AE3F08" w:rsidRPr="003417A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E3F08" w:rsidRPr="003417AD">
        <w:rPr>
          <w:rFonts w:ascii="Times New Roman" w:hAnsi="Times New Roman" w:cs="Times New Roman"/>
          <w:b/>
          <w:sz w:val="26"/>
          <w:szCs w:val="26"/>
        </w:rPr>
        <w:t xml:space="preserve">с описанием организационно-методического опыта </w:t>
      </w:r>
    </w:p>
    <w:p w14:paraId="39883079" w14:textId="77777777" w:rsidR="00AE3F08" w:rsidRPr="009C69D2" w:rsidRDefault="008D56E1" w:rsidP="009C69D2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417AD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AE3F08" w:rsidRPr="003417AD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="00AE3F08" w:rsidRPr="009C69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B85458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2888B43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r w:rsidRPr="009C69D2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конкурсных материалов</w:t>
      </w:r>
    </w:p>
    <w:p w14:paraId="1B535445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Конкурсные материалы должны содержать:</w:t>
      </w:r>
    </w:p>
    <w:p w14:paraId="66D4A71E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титульный лист;</w:t>
      </w:r>
    </w:p>
    <w:p w14:paraId="071C11C1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пояснительную записку;</w:t>
      </w:r>
    </w:p>
    <w:p w14:paraId="5AE1C326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содержательную часть;</w:t>
      </w:r>
    </w:p>
    <w:p w14:paraId="22085ED3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дополнительные материалы и приложения.</w:t>
      </w:r>
    </w:p>
    <w:p w14:paraId="362A8C36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Титульный лист.</w:t>
      </w:r>
    </w:p>
    <w:p w14:paraId="1951B901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титульном листе указываются полностью: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название образовательной организации; название конкурса; номинация; тема конкурсной работы; сведения об авторе: Ф.И.О., должность; место и год создания работы.</w:t>
      </w:r>
    </w:p>
    <w:p w14:paraId="6F33167B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</w:t>
      </w:r>
      <w:r w:rsidRPr="009C69D2">
        <w:rPr>
          <w:rFonts w:ascii="Times New Roman" w:hAnsi="Times New Roman" w:cs="Times New Roman"/>
          <w:sz w:val="26"/>
          <w:szCs w:val="26"/>
        </w:rPr>
        <w:t>(1-2 страницы).</w:t>
      </w:r>
    </w:p>
    <w:p w14:paraId="15F25297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Пояснительная записка долж</w:t>
      </w:r>
      <w:r w:rsidR="009C69D2">
        <w:rPr>
          <w:rFonts w:ascii="Times New Roman" w:hAnsi="Times New Roman" w:cs="Times New Roman"/>
          <w:sz w:val="26"/>
          <w:szCs w:val="26"/>
        </w:rPr>
        <w:t xml:space="preserve">на содержать: название работы, </w:t>
      </w:r>
      <w:r w:rsidRPr="009C69D2">
        <w:rPr>
          <w:rFonts w:ascii="Times New Roman" w:hAnsi="Times New Roman" w:cs="Times New Roman"/>
          <w:sz w:val="26"/>
          <w:szCs w:val="26"/>
        </w:rPr>
        <w:t>цель и задачи, область применения, формы и методы реализации, возрастные группы учащихся и воспитанников, ожидаемые (полученные) результаты.</w:t>
      </w:r>
    </w:p>
    <w:p w14:paraId="0C571F89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Содержательная часть</w:t>
      </w:r>
      <w:r w:rsidRPr="009C69D2">
        <w:rPr>
          <w:rFonts w:ascii="Times New Roman" w:hAnsi="Times New Roman" w:cs="Times New Roman"/>
          <w:sz w:val="26"/>
          <w:szCs w:val="26"/>
        </w:rPr>
        <w:t xml:space="preserve"> (не более 10 страниц) раскрывает тематику конкурсных материалов, механизм их реализации.</w:t>
      </w:r>
    </w:p>
    <w:p w14:paraId="0561727C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lastRenderedPageBreak/>
        <w:t>Дополнительные материалы</w:t>
      </w:r>
      <w:r w:rsidRPr="009C69D2">
        <w:rPr>
          <w:rFonts w:ascii="Times New Roman" w:hAnsi="Times New Roman" w:cs="Times New Roman"/>
          <w:sz w:val="26"/>
          <w:szCs w:val="26"/>
        </w:rPr>
        <w:t>.</w:t>
      </w:r>
    </w:p>
    <w:p w14:paraId="0671BCDE" w14:textId="77777777" w:rsidR="00AE3F08" w:rsidRPr="009C69D2" w:rsidRDefault="006626EB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и дополнительные материалы могут </w:t>
      </w:r>
      <w:r w:rsidR="00AE3F08" w:rsidRPr="009C69D2">
        <w:rPr>
          <w:rFonts w:ascii="Times New Roman" w:hAnsi="Times New Roman" w:cs="Times New Roman"/>
          <w:sz w:val="26"/>
          <w:szCs w:val="26"/>
        </w:rPr>
        <w:t>содержать: таблицы, фотографии, картинки, видео, презентации, веб-страницы, материально-техническое обеспечение, перечень используемой литературы и другие материалы.</w:t>
      </w:r>
    </w:p>
    <w:p w14:paraId="54673E81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Тексты материалов предоставляются в печатном виде, а также на э</w:t>
      </w:r>
      <w:r w:rsidR="00F93018">
        <w:rPr>
          <w:rFonts w:ascii="Times New Roman" w:hAnsi="Times New Roman" w:cs="Times New Roman"/>
          <w:sz w:val="26"/>
          <w:szCs w:val="26"/>
        </w:rPr>
        <w:t xml:space="preserve">лектронных носителях в формате </w:t>
      </w:r>
      <w:r w:rsidRPr="009C69D2">
        <w:rPr>
          <w:rFonts w:ascii="Times New Roman" w:hAnsi="Times New Roman" w:cs="Times New Roman"/>
          <w:sz w:val="26"/>
          <w:szCs w:val="26"/>
        </w:rPr>
        <w:t xml:space="preserve">Мiсrosoft Word. lIIpифт - Timеs </w:t>
      </w:r>
      <w:r w:rsidRPr="009C69D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C69D2">
        <w:rPr>
          <w:rFonts w:ascii="Times New Roman" w:hAnsi="Times New Roman" w:cs="Times New Roman"/>
          <w:sz w:val="26"/>
          <w:szCs w:val="26"/>
        </w:rPr>
        <w:t xml:space="preserve">еw Roman, размер шрифита 14, интервал полуторный, выравнивание по ширине. </w:t>
      </w:r>
    </w:p>
    <w:p w14:paraId="17D5BB00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7D73A432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>7. Критерии оценки</w:t>
      </w:r>
    </w:p>
    <w:p w14:paraId="586F1104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14:paraId="37ECB439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новизна и актуальность представляемых материалов;</w:t>
      </w:r>
    </w:p>
    <w:p w14:paraId="0ECACC85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целесообразность отбора средств, методов и форм работы;</w:t>
      </w:r>
    </w:p>
    <w:p w14:paraId="1514CDAE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четкость, логичность и убедительность изложения материала;</w:t>
      </w:r>
    </w:p>
    <w:p w14:paraId="5A234B00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результативность;</w:t>
      </w:r>
    </w:p>
    <w:p w14:paraId="17012115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-возможность использования в образовательных организациях представленных материалов;</w:t>
      </w:r>
    </w:p>
    <w:p w14:paraId="215EF38E" w14:textId="77777777" w:rsidR="00AE3F08" w:rsidRPr="009C69D2" w:rsidRDefault="00AE3F08" w:rsidP="009C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творческий подход к разрабатываемой теме;</w:t>
      </w:r>
    </w:p>
    <w:p w14:paraId="52B248A8" w14:textId="77777777" w:rsidR="00AE3F08" w:rsidRPr="00965416" w:rsidRDefault="00AE3F08" w:rsidP="009C69D2">
      <w:pPr>
        <w:spacing w:after="0" w:line="240" w:lineRule="auto"/>
        <w:jc w:val="both"/>
        <w:rPr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использование инновационных технологий</w:t>
      </w:r>
      <w:r w:rsidRPr="00965416">
        <w:rPr>
          <w:sz w:val="26"/>
          <w:szCs w:val="26"/>
        </w:rPr>
        <w:t>;</w:t>
      </w:r>
    </w:p>
    <w:p w14:paraId="1C9A261B" w14:textId="77777777" w:rsidR="00AE3F08" w:rsidRPr="009C69D2" w:rsidRDefault="00AE3F08" w:rsidP="00AE3F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культура оформления работ.</w:t>
      </w:r>
    </w:p>
    <w:p w14:paraId="60B4A1D0" w14:textId="77777777" w:rsidR="00AE3F08" w:rsidRPr="009C69D2" w:rsidRDefault="00AE3F08" w:rsidP="009C69D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CB097C2" w14:textId="77777777" w:rsidR="00AE3F08" w:rsidRPr="009C69D2" w:rsidRDefault="00AE3F08" w:rsidP="009C69D2">
      <w:pPr>
        <w:spacing w:after="0"/>
        <w:ind w:firstLine="5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8. Подведение итогов и награждение</w:t>
      </w:r>
    </w:p>
    <w:p w14:paraId="6DBAB63B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8.1. Все поступившие на Конкурс материалы будут рассматриваться в следующих номинациях:</w:t>
      </w:r>
    </w:p>
    <w:p w14:paraId="2EEDDD96" w14:textId="77777777" w:rsidR="00996504" w:rsidRDefault="0034794C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96504" w:rsidRPr="009C69D2">
        <w:rPr>
          <w:rFonts w:ascii="Times New Roman" w:eastAsia="Times New Roman" w:hAnsi="Times New Roman" w:cs="Times New Roman"/>
          <w:sz w:val="26"/>
          <w:szCs w:val="26"/>
        </w:rPr>
        <w:t>мероприятие в системе дошкольного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65A898C" w14:textId="77777777" w:rsidR="009C69D2" w:rsidRDefault="00996504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мероприятие в системе школьного образования</w:t>
      </w:r>
      <w:r w:rsidR="009C69D2" w:rsidRPr="009C69D2">
        <w:rPr>
          <w:rFonts w:ascii="Times New Roman" w:eastAsia="Times New Roman" w:hAnsi="Times New Roman" w:cs="Times New Roman"/>
          <w:sz w:val="26"/>
          <w:szCs w:val="26"/>
        </w:rPr>
        <w:t>;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5BB9B2" w14:textId="77777777" w:rsidR="006626EB" w:rsidRPr="009C69D2" w:rsidRDefault="006626EB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мероприятие в системе дополнительного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BEFA2A0" w14:textId="77777777" w:rsidR="00AE3F08" w:rsidRPr="009C69D2" w:rsidRDefault="00AE3F08" w:rsidP="00676D45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волонтерская деятельность</w:t>
      </w:r>
      <w:r w:rsidR="00676D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33EC079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8.2. В каждой номинации определяются победители (1 места) и призеры (2 и 3 места). Победители и призеры награждаются грамотами.</w:t>
      </w:r>
    </w:p>
    <w:p w14:paraId="096AAE9D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8.3. Жюри может отметить отдельные работ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ы поощрительными грамотами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новизну и оригинальность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педагогическое мастерство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B9698B" w14:textId="77777777" w:rsidR="00AE3F08" w:rsidRPr="009C69D2" w:rsidRDefault="00AE3F08" w:rsidP="009C69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12CF4A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14:paraId="7CA722E5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14:paraId="32F2A34D" w14:textId="77777777" w:rsidR="00AE3F08" w:rsidRPr="009C69D2" w:rsidRDefault="00AE3F08" w:rsidP="009C69D2">
      <w:pPr>
        <w:pStyle w:val="1"/>
        <w:ind w:left="0"/>
        <w:rPr>
          <w:rFonts w:cs="Times New Roman"/>
          <w:sz w:val="22"/>
          <w:szCs w:val="22"/>
        </w:rPr>
      </w:pPr>
    </w:p>
    <w:p w14:paraId="216FA168" w14:textId="77777777" w:rsidR="00AE3F08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8FE3DA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251090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F95382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056AFB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3E60756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AB43427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4181B4" w14:textId="77777777"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2199F73" w14:textId="77777777"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06B613" w14:textId="77777777" w:rsidR="007869C9" w:rsidRDefault="007869C9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883D2B2" w14:textId="77777777"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36AE57" w14:textId="77777777" w:rsidR="00996504" w:rsidRPr="009C69D2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CAF183" w14:textId="77777777" w:rsidR="00AE3F08" w:rsidRPr="009C69D2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14:paraId="549FE104" w14:textId="78269F4C"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D932FE">
        <w:rPr>
          <w:rFonts w:ascii="Times New Roman" w:hAnsi="Times New Roman" w:cs="Times New Roman"/>
          <w:sz w:val="26"/>
          <w:szCs w:val="26"/>
        </w:rPr>
        <w:t>муниципальном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конкурсе </w:t>
      </w:r>
    </w:p>
    <w:p w14:paraId="148839A9" w14:textId="77777777"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методических разработок  </w:t>
      </w:r>
    </w:p>
    <w:p w14:paraId="4918CEC1" w14:textId="77777777" w:rsidR="00AE3F08" w:rsidRPr="009C69D2" w:rsidRDefault="00996504" w:rsidP="009C69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57C08B18" w14:textId="77777777" w:rsidR="00AE3F08" w:rsidRPr="009C69D2" w:rsidRDefault="00AE3F08" w:rsidP="009C69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A4EE6A" w14:textId="77777777" w:rsidR="00AE3F08" w:rsidRPr="009C69D2" w:rsidRDefault="00AE3F08" w:rsidP="009C69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5B120E" w14:textId="77777777" w:rsidR="00AE3F08" w:rsidRPr="009C69D2" w:rsidRDefault="00AE3F08" w:rsidP="009C69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ЗАЯВКА</w:t>
      </w:r>
    </w:p>
    <w:p w14:paraId="1AD069BF" w14:textId="075295F5" w:rsidR="009C69D2" w:rsidRDefault="00AE3F08" w:rsidP="009C69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D932FE">
        <w:rPr>
          <w:rFonts w:ascii="Times New Roman" w:hAnsi="Times New Roman" w:cs="Times New Roman"/>
          <w:sz w:val="26"/>
          <w:szCs w:val="26"/>
        </w:rPr>
        <w:t>муниципальном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конкурсе методических разработок </w:t>
      </w:r>
    </w:p>
    <w:p w14:paraId="487582E0" w14:textId="77777777" w:rsidR="00AE3F08" w:rsidRPr="009C69D2" w:rsidRDefault="00996504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5F2AB7F2" w14:textId="77777777" w:rsidR="00AE3F08" w:rsidRPr="009C69D2" w:rsidRDefault="00AE3F08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14"/>
        <w:gridCol w:w="1922"/>
        <w:gridCol w:w="2768"/>
        <w:gridCol w:w="1737"/>
        <w:gridCol w:w="1459"/>
      </w:tblGrid>
      <w:tr w:rsidR="00AE3F08" w:rsidRPr="009C69D2" w14:paraId="7780FC95" w14:textId="77777777" w:rsidTr="008D56E1">
        <w:trPr>
          <w:trHeight w:val="1327"/>
        </w:trPr>
        <w:tc>
          <w:tcPr>
            <w:tcW w:w="712" w:type="dxa"/>
            <w:shd w:val="clear" w:color="auto" w:fill="auto"/>
          </w:tcPr>
          <w:p w14:paraId="04DFA053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14" w:type="dxa"/>
            <w:shd w:val="clear" w:color="auto" w:fill="auto"/>
          </w:tcPr>
          <w:p w14:paraId="121648BA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22" w:type="dxa"/>
            <w:shd w:val="clear" w:color="auto" w:fill="auto"/>
          </w:tcPr>
          <w:p w14:paraId="7BF0C05D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768" w:type="dxa"/>
            <w:shd w:val="clear" w:color="auto" w:fill="auto"/>
          </w:tcPr>
          <w:p w14:paraId="5E10A3D9" w14:textId="77777777" w:rsidR="00AE3F08" w:rsidRPr="009C69D2" w:rsidRDefault="00AE3F08" w:rsidP="0099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737" w:type="dxa"/>
            <w:shd w:val="clear" w:color="auto" w:fill="auto"/>
          </w:tcPr>
          <w:p w14:paraId="3F6AA39C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59" w:type="dxa"/>
            <w:shd w:val="clear" w:color="auto" w:fill="auto"/>
          </w:tcPr>
          <w:p w14:paraId="79136119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AE3F08" w:rsidRPr="009C69D2" w14:paraId="3A991D26" w14:textId="77777777" w:rsidTr="008D56E1">
        <w:trPr>
          <w:trHeight w:val="435"/>
        </w:trPr>
        <w:tc>
          <w:tcPr>
            <w:tcW w:w="712" w:type="dxa"/>
            <w:shd w:val="clear" w:color="auto" w:fill="auto"/>
          </w:tcPr>
          <w:p w14:paraId="2A66CDC0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14:paraId="44F00EB3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shd w:val="clear" w:color="auto" w:fill="auto"/>
          </w:tcPr>
          <w:p w14:paraId="4870BB99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shd w:val="clear" w:color="auto" w:fill="auto"/>
          </w:tcPr>
          <w:p w14:paraId="27D9BCDE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14:paraId="672F53C8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auto"/>
          </w:tcPr>
          <w:p w14:paraId="1DAE1645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000A9B" w14:textId="77777777"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3A0F1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23622614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075B8FA8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5EA2D0F5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 xml:space="preserve">Руководитель образовательного </w:t>
      </w:r>
    </w:p>
    <w:p w14:paraId="2737384C" w14:textId="77777777" w:rsidR="00AE3F08" w:rsidRPr="009C69D2" w:rsidRDefault="009C69D2" w:rsidP="009C69D2">
      <w:pPr>
        <w:pStyle w:val="1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учреждения          </w:t>
      </w:r>
      <w:r w:rsidR="00AE3F08" w:rsidRPr="009C69D2">
        <w:rPr>
          <w:rFonts w:cs="Times New Roman"/>
          <w:sz w:val="26"/>
          <w:szCs w:val="26"/>
        </w:rPr>
        <w:t xml:space="preserve"> ________________  _______________________   _________</w:t>
      </w:r>
    </w:p>
    <w:p w14:paraId="0C7787AA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ab/>
        <w:t xml:space="preserve">        </w:t>
      </w:r>
      <w:r w:rsidRPr="009C69D2">
        <w:rPr>
          <w:rFonts w:cs="Times New Roman"/>
          <w:sz w:val="26"/>
          <w:szCs w:val="26"/>
        </w:rPr>
        <w:tab/>
        <w:t xml:space="preserve">              (подпись)              (расшифровка подписи)         (дата)</w:t>
      </w:r>
    </w:p>
    <w:p w14:paraId="609C463E" w14:textId="77777777" w:rsidR="00AE3F08" w:rsidRPr="009C69D2" w:rsidRDefault="00AE3F08" w:rsidP="009C69D2">
      <w:pPr>
        <w:spacing w:after="0"/>
        <w:jc w:val="center"/>
        <w:rPr>
          <w:sz w:val="26"/>
          <w:szCs w:val="26"/>
        </w:rPr>
      </w:pPr>
    </w:p>
    <w:p w14:paraId="663FAF48" w14:textId="77777777" w:rsidR="00AE3F08" w:rsidRPr="009C69D2" w:rsidRDefault="00AE3F08" w:rsidP="009C69D2">
      <w:pPr>
        <w:pStyle w:val="1"/>
        <w:ind w:left="0"/>
        <w:rPr>
          <w:sz w:val="26"/>
          <w:szCs w:val="26"/>
        </w:rPr>
      </w:pPr>
      <w:r w:rsidRPr="009C69D2">
        <w:rPr>
          <w:sz w:val="26"/>
          <w:szCs w:val="26"/>
        </w:rPr>
        <w:t>МП</w:t>
      </w:r>
    </w:p>
    <w:p w14:paraId="3434598A" w14:textId="77777777"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14:paraId="575BCAB0" w14:textId="77777777" w:rsidR="00AE3F08" w:rsidRDefault="00AE3F08" w:rsidP="009C69D2">
      <w:pPr>
        <w:spacing w:after="0"/>
        <w:jc w:val="center"/>
        <w:rPr>
          <w:sz w:val="28"/>
          <w:szCs w:val="28"/>
        </w:rPr>
      </w:pPr>
      <w:r w:rsidRPr="009C69D2">
        <w:rPr>
          <w:sz w:val="26"/>
          <w:szCs w:val="26"/>
        </w:rPr>
        <w:t xml:space="preserve">                                                                                </w:t>
      </w:r>
    </w:p>
    <w:p w14:paraId="777BADAE" w14:textId="77777777" w:rsidR="00AE3F08" w:rsidRDefault="00AE3F08" w:rsidP="00AE3F08">
      <w:pPr>
        <w:jc w:val="center"/>
        <w:rPr>
          <w:sz w:val="28"/>
          <w:szCs w:val="28"/>
        </w:rPr>
      </w:pPr>
    </w:p>
    <w:p w14:paraId="5EC2F40E" w14:textId="77777777" w:rsidR="009E22A3" w:rsidRDefault="009E22A3" w:rsidP="0080299E">
      <w:pPr>
        <w:jc w:val="both"/>
      </w:pPr>
    </w:p>
    <w:p w14:paraId="7819A30F" w14:textId="77777777" w:rsidR="00D31D08" w:rsidRDefault="00D31D08" w:rsidP="0080299E">
      <w:pPr>
        <w:jc w:val="both"/>
      </w:pPr>
    </w:p>
    <w:p w14:paraId="0A917ED3" w14:textId="77777777" w:rsidR="00D31D08" w:rsidRDefault="00D31D08" w:rsidP="0080299E">
      <w:pPr>
        <w:jc w:val="both"/>
      </w:pPr>
    </w:p>
    <w:p w14:paraId="0ABB083F" w14:textId="77777777" w:rsidR="00D31D08" w:rsidRDefault="00D31D08" w:rsidP="0080299E">
      <w:pPr>
        <w:jc w:val="both"/>
      </w:pPr>
    </w:p>
    <w:p w14:paraId="44381714" w14:textId="77777777" w:rsidR="00D31D08" w:rsidRDefault="00D31D08" w:rsidP="0080299E">
      <w:pPr>
        <w:jc w:val="both"/>
      </w:pPr>
    </w:p>
    <w:p w14:paraId="36DA2AF7" w14:textId="77777777" w:rsidR="00D31D08" w:rsidRDefault="00D31D08" w:rsidP="0080299E">
      <w:pPr>
        <w:jc w:val="both"/>
      </w:pPr>
    </w:p>
    <w:p w14:paraId="6AAF1142" w14:textId="77777777" w:rsidR="00D31D08" w:rsidRDefault="00D31D08" w:rsidP="0080299E">
      <w:pPr>
        <w:jc w:val="both"/>
      </w:pPr>
    </w:p>
    <w:p w14:paraId="5935EE69" w14:textId="77777777" w:rsidR="00D31D08" w:rsidRDefault="00D31D08" w:rsidP="0080299E">
      <w:pPr>
        <w:jc w:val="both"/>
      </w:pPr>
    </w:p>
    <w:p w14:paraId="05081F65" w14:textId="77777777" w:rsidR="00D31D08" w:rsidRDefault="00D31D08" w:rsidP="0080299E">
      <w:pPr>
        <w:jc w:val="both"/>
      </w:pPr>
    </w:p>
    <w:p w14:paraId="23A912BA" w14:textId="77777777" w:rsidR="00D31D08" w:rsidRDefault="00D31D08" w:rsidP="0080299E">
      <w:pPr>
        <w:jc w:val="both"/>
      </w:pPr>
    </w:p>
    <w:sectPr w:rsidR="00D31D08" w:rsidSect="008029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119"/>
    <w:multiLevelType w:val="multilevel"/>
    <w:tmpl w:val="798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1390D"/>
    <w:multiLevelType w:val="hybridMultilevel"/>
    <w:tmpl w:val="A4B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77D2"/>
    <w:multiLevelType w:val="hybridMultilevel"/>
    <w:tmpl w:val="418025AE"/>
    <w:lvl w:ilvl="0" w:tplc="7EB2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0B"/>
    <w:rsid w:val="001965BA"/>
    <w:rsid w:val="002D770B"/>
    <w:rsid w:val="00340071"/>
    <w:rsid w:val="003417AD"/>
    <w:rsid w:val="0034794C"/>
    <w:rsid w:val="004906C6"/>
    <w:rsid w:val="00601460"/>
    <w:rsid w:val="006626EB"/>
    <w:rsid w:val="00676D45"/>
    <w:rsid w:val="007869C9"/>
    <w:rsid w:val="0080299E"/>
    <w:rsid w:val="008D56E1"/>
    <w:rsid w:val="00996504"/>
    <w:rsid w:val="009C69D2"/>
    <w:rsid w:val="009E22A3"/>
    <w:rsid w:val="00AE3F08"/>
    <w:rsid w:val="00BD3D07"/>
    <w:rsid w:val="00BF1B2F"/>
    <w:rsid w:val="00CC5DC3"/>
    <w:rsid w:val="00D31D08"/>
    <w:rsid w:val="00D932FE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C0A"/>
  <w15:docId w15:val="{E9A76479-8461-4CED-A4FE-B64E408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2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99E"/>
    <w:pPr>
      <w:ind w:left="720"/>
      <w:contextualSpacing/>
    </w:pPr>
  </w:style>
  <w:style w:type="paragraph" w:customStyle="1" w:styleId="1">
    <w:name w:val="Абзац списка1"/>
    <w:basedOn w:val="a"/>
    <w:rsid w:val="00AE3F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5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CC5DC3"/>
    <w:pPr>
      <w:spacing w:after="0" w:line="240" w:lineRule="auto"/>
    </w:pPr>
  </w:style>
  <w:style w:type="paragraph" w:styleId="a6">
    <w:name w:val="Title"/>
    <w:basedOn w:val="a"/>
    <w:link w:val="a7"/>
    <w:qFormat/>
    <w:rsid w:val="00CC5D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CC5D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Илюшечкина</cp:lastModifiedBy>
  <cp:revision>17</cp:revision>
  <cp:lastPrinted>2018-02-07T06:25:00Z</cp:lastPrinted>
  <dcterms:created xsi:type="dcterms:W3CDTF">2017-02-05T17:43:00Z</dcterms:created>
  <dcterms:modified xsi:type="dcterms:W3CDTF">2022-03-22T08:58:00Z</dcterms:modified>
</cp:coreProperties>
</file>