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64BC8" w14:textId="267A2ADF" w:rsidR="001B7A94" w:rsidRDefault="001B7A94" w:rsidP="001B7A94">
      <w:pPr>
        <w:tabs>
          <w:tab w:val="left" w:pos="7380"/>
          <w:tab w:val="left" w:pos="9214"/>
        </w:tabs>
        <w:spacing w:after="0" w:line="240" w:lineRule="auto"/>
        <w:ind w:left="-851" w:right="141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1C7A175D" w14:textId="77777777" w:rsidR="001B7A94" w:rsidRDefault="001B7A94" w:rsidP="006E2213">
      <w:pPr>
        <w:tabs>
          <w:tab w:val="left" w:pos="7380"/>
          <w:tab w:val="left" w:pos="9214"/>
        </w:tabs>
        <w:spacing w:after="0" w:line="240" w:lineRule="auto"/>
        <w:ind w:left="-851" w:right="141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501D20AB" w14:textId="77777777" w:rsidR="00E06C54" w:rsidRDefault="00E06C54" w:rsidP="00E06C54">
      <w:pPr>
        <w:pStyle w:val="Default"/>
      </w:pPr>
    </w:p>
    <w:p w14:paraId="087B2C2C" w14:textId="77777777" w:rsidR="00E06C54" w:rsidRDefault="00E06C54" w:rsidP="00E06C54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ПРИЛОЖЕНИЕ </w:t>
      </w:r>
    </w:p>
    <w:p w14:paraId="785A449C" w14:textId="77777777" w:rsidR="00E06C54" w:rsidRDefault="00E06C54" w:rsidP="00E06C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3A071074" w14:textId="77777777" w:rsidR="00E06C54" w:rsidRDefault="00E06C54" w:rsidP="00E06C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ГБУДО ЦРТДиЮ НО </w:t>
      </w:r>
    </w:p>
    <w:p w14:paraId="3C0F0EAD" w14:textId="77777777" w:rsidR="00E06C54" w:rsidRDefault="00E06C54" w:rsidP="00E06C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25.10.2021 года № 183-од </w:t>
      </w:r>
    </w:p>
    <w:p w14:paraId="28B2E934" w14:textId="4051A9C5" w:rsidR="00E06C54" w:rsidRPr="00E06C54" w:rsidRDefault="00E06C54" w:rsidP="00E06C54">
      <w:pPr>
        <w:pStyle w:val="Default"/>
        <w:spacing w:line="360" w:lineRule="auto"/>
        <w:jc w:val="center"/>
        <w:rPr>
          <w:sz w:val="28"/>
          <w:szCs w:val="28"/>
        </w:rPr>
      </w:pPr>
      <w:r w:rsidRPr="00E06C54">
        <w:rPr>
          <w:b/>
          <w:bCs/>
          <w:sz w:val="28"/>
          <w:szCs w:val="28"/>
        </w:rPr>
        <w:t>ПОЛОЖЕНИЕ</w:t>
      </w:r>
    </w:p>
    <w:p w14:paraId="72A92802" w14:textId="17EAB160" w:rsidR="00E06C54" w:rsidRPr="00E06C54" w:rsidRDefault="00E06C54" w:rsidP="00E06C54">
      <w:pPr>
        <w:pStyle w:val="Default"/>
        <w:spacing w:line="360" w:lineRule="auto"/>
        <w:jc w:val="center"/>
        <w:rPr>
          <w:sz w:val="28"/>
          <w:szCs w:val="28"/>
        </w:rPr>
      </w:pPr>
      <w:r w:rsidRPr="00E06C54">
        <w:rPr>
          <w:b/>
          <w:bCs/>
          <w:sz w:val="28"/>
          <w:szCs w:val="28"/>
        </w:rPr>
        <w:t>об областном командном естественнонаучном турнире</w:t>
      </w:r>
    </w:p>
    <w:p w14:paraId="5E70D6CD" w14:textId="21A37C4E" w:rsidR="00E06C54" w:rsidRPr="00E06C54" w:rsidRDefault="00E06C54" w:rsidP="00E06C54">
      <w:pPr>
        <w:pStyle w:val="Default"/>
        <w:spacing w:line="360" w:lineRule="auto"/>
        <w:jc w:val="center"/>
        <w:rPr>
          <w:sz w:val="28"/>
          <w:szCs w:val="28"/>
        </w:rPr>
      </w:pPr>
      <w:r w:rsidRPr="00E06C54">
        <w:rPr>
          <w:b/>
          <w:bCs/>
          <w:sz w:val="28"/>
          <w:szCs w:val="28"/>
        </w:rPr>
        <w:t>"Постигая мир"</w:t>
      </w:r>
    </w:p>
    <w:p w14:paraId="29ED5CE7" w14:textId="17E47A4E" w:rsidR="00E06C54" w:rsidRPr="00E06C54" w:rsidRDefault="00E06C54" w:rsidP="00E06C54">
      <w:pPr>
        <w:pStyle w:val="Default"/>
        <w:spacing w:line="360" w:lineRule="auto"/>
        <w:jc w:val="center"/>
        <w:rPr>
          <w:sz w:val="28"/>
          <w:szCs w:val="28"/>
        </w:rPr>
      </w:pPr>
      <w:r w:rsidRPr="00E06C54">
        <w:rPr>
          <w:b/>
          <w:bCs/>
          <w:sz w:val="28"/>
          <w:szCs w:val="28"/>
        </w:rPr>
        <w:t>1. Цель и задачи</w:t>
      </w:r>
    </w:p>
    <w:p w14:paraId="1211C903" w14:textId="77777777" w:rsidR="00E06C54" w:rsidRPr="00E06C54" w:rsidRDefault="00E06C54" w:rsidP="00E06C54">
      <w:pPr>
        <w:pStyle w:val="Default"/>
        <w:spacing w:line="360" w:lineRule="auto"/>
        <w:rPr>
          <w:sz w:val="28"/>
          <w:szCs w:val="28"/>
        </w:rPr>
      </w:pPr>
      <w:r w:rsidRPr="00E06C54">
        <w:rPr>
          <w:sz w:val="28"/>
          <w:szCs w:val="28"/>
        </w:rPr>
        <w:t xml:space="preserve">Цель - формирование у обучающихся умения логически мыслить, анализировать и определять возможные пути решения актуальных естественнонаучных проблем, выявление, поддержка и развитие способностей и талантов у обучающихся Нижегородской области. </w:t>
      </w:r>
    </w:p>
    <w:p w14:paraId="4F592951" w14:textId="77777777" w:rsidR="00E06C54" w:rsidRPr="00E06C54" w:rsidRDefault="00E06C54" w:rsidP="00E06C54">
      <w:pPr>
        <w:pStyle w:val="Default"/>
        <w:spacing w:line="360" w:lineRule="auto"/>
        <w:rPr>
          <w:sz w:val="28"/>
          <w:szCs w:val="28"/>
        </w:rPr>
      </w:pPr>
      <w:r w:rsidRPr="00E06C54">
        <w:rPr>
          <w:sz w:val="28"/>
          <w:szCs w:val="28"/>
        </w:rPr>
        <w:t xml:space="preserve">Задачи: </w:t>
      </w:r>
    </w:p>
    <w:p w14:paraId="2A92EF3B" w14:textId="77777777" w:rsidR="00E06C54" w:rsidRPr="00E06C54" w:rsidRDefault="00E06C54" w:rsidP="00E06C54">
      <w:pPr>
        <w:pStyle w:val="Default"/>
        <w:spacing w:line="360" w:lineRule="auto"/>
        <w:rPr>
          <w:sz w:val="28"/>
          <w:szCs w:val="28"/>
        </w:rPr>
      </w:pPr>
      <w:r w:rsidRPr="00E06C54">
        <w:rPr>
          <w:sz w:val="28"/>
          <w:szCs w:val="28"/>
        </w:rPr>
        <w:t xml:space="preserve">- развитие устойчивого интереса обучающихся к комплексному изучению состояния окружающей среды; </w:t>
      </w:r>
    </w:p>
    <w:p w14:paraId="61F06600" w14:textId="77777777" w:rsidR="00E06C54" w:rsidRPr="00E06C54" w:rsidRDefault="00E06C54" w:rsidP="00E06C54">
      <w:pPr>
        <w:pStyle w:val="Default"/>
        <w:spacing w:line="360" w:lineRule="auto"/>
        <w:rPr>
          <w:sz w:val="28"/>
          <w:szCs w:val="28"/>
        </w:rPr>
      </w:pPr>
      <w:r w:rsidRPr="00E06C54">
        <w:rPr>
          <w:sz w:val="28"/>
          <w:szCs w:val="28"/>
        </w:rPr>
        <w:t xml:space="preserve">- развитие социально-значимой деятельности обучающихся, направленной на сохранение окружающей среды; </w:t>
      </w:r>
    </w:p>
    <w:p w14:paraId="5E85F759" w14:textId="77777777" w:rsidR="00E06C54" w:rsidRPr="00E06C54" w:rsidRDefault="00E06C54" w:rsidP="00E06C54">
      <w:pPr>
        <w:pStyle w:val="Default"/>
        <w:spacing w:line="360" w:lineRule="auto"/>
        <w:rPr>
          <w:sz w:val="28"/>
          <w:szCs w:val="28"/>
        </w:rPr>
      </w:pPr>
      <w:r w:rsidRPr="00E06C54">
        <w:rPr>
          <w:sz w:val="28"/>
          <w:szCs w:val="28"/>
        </w:rPr>
        <w:t xml:space="preserve">- создание условий для развития уверенных навыков работы в команде; </w:t>
      </w:r>
    </w:p>
    <w:p w14:paraId="546EFA02" w14:textId="77777777" w:rsidR="00E06C54" w:rsidRPr="00E06C54" w:rsidRDefault="00E06C54" w:rsidP="00E06C54">
      <w:pPr>
        <w:pStyle w:val="Default"/>
        <w:spacing w:line="360" w:lineRule="auto"/>
        <w:rPr>
          <w:sz w:val="28"/>
          <w:szCs w:val="28"/>
        </w:rPr>
      </w:pPr>
      <w:r w:rsidRPr="00E06C54">
        <w:rPr>
          <w:sz w:val="28"/>
          <w:szCs w:val="28"/>
        </w:rPr>
        <w:t xml:space="preserve">- содействие повышению информационной готовности школьников к выбору профессии в области экологических дисциплин. </w:t>
      </w:r>
    </w:p>
    <w:p w14:paraId="4079EF0D" w14:textId="035CB9A7" w:rsidR="00E06C54" w:rsidRPr="00E06C54" w:rsidRDefault="00E06C54" w:rsidP="00E06C54">
      <w:pPr>
        <w:pStyle w:val="Default"/>
        <w:spacing w:line="360" w:lineRule="auto"/>
        <w:jc w:val="center"/>
        <w:rPr>
          <w:sz w:val="28"/>
          <w:szCs w:val="28"/>
        </w:rPr>
      </w:pPr>
      <w:r w:rsidRPr="00E06C54">
        <w:rPr>
          <w:b/>
          <w:bCs/>
          <w:sz w:val="28"/>
          <w:szCs w:val="28"/>
        </w:rPr>
        <w:t>2. Участники Турнира</w:t>
      </w:r>
    </w:p>
    <w:p w14:paraId="20D494C6" w14:textId="77777777" w:rsidR="00E06C54" w:rsidRPr="00E06C54" w:rsidRDefault="00E06C54" w:rsidP="00E06C54">
      <w:pPr>
        <w:pStyle w:val="Default"/>
        <w:spacing w:line="360" w:lineRule="auto"/>
        <w:rPr>
          <w:sz w:val="28"/>
          <w:szCs w:val="28"/>
        </w:rPr>
      </w:pPr>
      <w:r w:rsidRPr="00E06C54">
        <w:rPr>
          <w:sz w:val="28"/>
          <w:szCs w:val="28"/>
        </w:rPr>
        <w:t xml:space="preserve">В областном командном естественнонаучном турнире "Постигая мир" (далее – Турнир) принимают участие команды обучающихся образовательных организаций муниципальных районов и городских/муниципальных округов Нижегородской области. Количество участников команды </w:t>
      </w:r>
      <w:r w:rsidRPr="00E06C54">
        <w:rPr>
          <w:b/>
          <w:bCs/>
          <w:sz w:val="28"/>
          <w:szCs w:val="28"/>
        </w:rPr>
        <w:t>– 6 человек.</w:t>
      </w:r>
      <w:r w:rsidRPr="00E06C54">
        <w:rPr>
          <w:sz w:val="28"/>
          <w:szCs w:val="28"/>
        </w:rPr>
        <w:t xml:space="preserve"> </w:t>
      </w:r>
    </w:p>
    <w:p w14:paraId="2FC600FC" w14:textId="165C3B9C" w:rsidR="001B7A94" w:rsidRPr="00E06C54" w:rsidRDefault="00E06C54" w:rsidP="00E06C54">
      <w:pPr>
        <w:tabs>
          <w:tab w:val="left" w:pos="7380"/>
          <w:tab w:val="left" w:pos="9214"/>
        </w:tabs>
        <w:spacing w:after="0" w:line="360" w:lineRule="auto"/>
        <w:ind w:left="-851" w:right="141"/>
        <w:jc w:val="center"/>
        <w:rPr>
          <w:rFonts w:ascii="Times New Roman" w:hAnsi="Times New Roman"/>
          <w:snapToGrid w:val="0"/>
          <w:sz w:val="28"/>
          <w:szCs w:val="28"/>
        </w:rPr>
      </w:pPr>
      <w:r w:rsidRPr="00E06C54">
        <w:rPr>
          <w:rFonts w:ascii="Times New Roman" w:hAnsi="Times New Roman"/>
          <w:sz w:val="28"/>
          <w:szCs w:val="28"/>
        </w:rPr>
        <w:t xml:space="preserve">Возраст участников Турнира - </w:t>
      </w:r>
      <w:r w:rsidRPr="00E06C54">
        <w:rPr>
          <w:rFonts w:ascii="Times New Roman" w:hAnsi="Times New Roman"/>
          <w:b/>
          <w:bCs/>
          <w:sz w:val="28"/>
          <w:szCs w:val="28"/>
        </w:rPr>
        <w:t>от 10 до 13 лет включительно.</w:t>
      </w:r>
    </w:p>
    <w:p w14:paraId="2E13246B" w14:textId="5D44B44E" w:rsidR="007C20E1" w:rsidRPr="007C20E1" w:rsidRDefault="007C20E1" w:rsidP="006E2213">
      <w:pPr>
        <w:tabs>
          <w:tab w:val="left" w:pos="7380"/>
          <w:tab w:val="left" w:pos="9214"/>
        </w:tabs>
        <w:spacing w:after="0" w:line="240" w:lineRule="auto"/>
        <w:ind w:left="-851" w:right="141"/>
        <w:jc w:val="center"/>
        <w:rPr>
          <w:rFonts w:ascii="Times New Roman" w:hAnsi="Times New Roman"/>
          <w:snapToGrid w:val="0"/>
          <w:sz w:val="28"/>
          <w:szCs w:val="28"/>
        </w:rPr>
      </w:pPr>
      <w:r w:rsidRPr="007C20E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2F68D9CA" w14:textId="77777777" w:rsidR="007C20E1" w:rsidRPr="006E2213" w:rsidRDefault="007C20E1" w:rsidP="006E2213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213">
        <w:rPr>
          <w:rFonts w:ascii="Times New Roman" w:hAnsi="Times New Roman"/>
          <w:b/>
          <w:bCs/>
          <w:sz w:val="28"/>
          <w:szCs w:val="28"/>
        </w:rPr>
        <w:t>Содержание Турниров</w:t>
      </w:r>
    </w:p>
    <w:p w14:paraId="6477E7B5" w14:textId="77777777" w:rsidR="007C20E1" w:rsidRPr="007C20E1" w:rsidRDefault="007C20E1" w:rsidP="007C20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 xml:space="preserve">3.1. Команды представляют решения естественнонаучных заданий с учетом экологической обстановки в Нижегородской области, в районе, в </w:t>
      </w:r>
      <w:r w:rsidRPr="007C20E1">
        <w:rPr>
          <w:rFonts w:ascii="Times New Roman" w:hAnsi="Times New Roman"/>
          <w:bCs/>
          <w:sz w:val="28"/>
          <w:szCs w:val="28"/>
        </w:rPr>
        <w:lastRenderedPageBreak/>
        <w:t>населенном пункте, а также с учетом достижений современной науки и технологических открытий.</w:t>
      </w:r>
    </w:p>
    <w:p w14:paraId="6700F5F9" w14:textId="036A0A87" w:rsidR="001D1D34" w:rsidRDefault="007C20E1" w:rsidP="009D3B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>3.2. Задания областного командного естественнонаучного турнира "</w:t>
      </w:r>
      <w:r w:rsidR="001D1D34">
        <w:rPr>
          <w:rFonts w:ascii="Times New Roman" w:hAnsi="Times New Roman"/>
          <w:bCs/>
          <w:sz w:val="28"/>
          <w:szCs w:val="28"/>
        </w:rPr>
        <w:t>Постигая мир</w:t>
      </w:r>
      <w:r w:rsidRPr="007C20E1">
        <w:rPr>
          <w:rFonts w:ascii="Times New Roman" w:hAnsi="Times New Roman"/>
          <w:bCs/>
          <w:sz w:val="28"/>
          <w:szCs w:val="28"/>
        </w:rPr>
        <w:t xml:space="preserve">" распределены по темам: </w:t>
      </w:r>
    </w:p>
    <w:p w14:paraId="748460D4" w14:textId="63FED803" w:rsidR="001B7A94" w:rsidRPr="00E06C54" w:rsidRDefault="001D1D34" w:rsidP="00E06C54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E06C54">
        <w:rPr>
          <w:b/>
          <w:sz w:val="28"/>
          <w:szCs w:val="28"/>
          <w:u w:val="single"/>
        </w:rPr>
        <w:t>1</w:t>
      </w:r>
      <w:r w:rsidR="001B7A94" w:rsidRPr="00E06C54">
        <w:rPr>
          <w:b/>
          <w:sz w:val="28"/>
          <w:szCs w:val="28"/>
          <w:u w:val="single"/>
        </w:rPr>
        <w:t>"Вернись, лесной олень…"</w:t>
      </w:r>
    </w:p>
    <w:p w14:paraId="15838B98" w14:textId="77777777" w:rsidR="001B7A94" w:rsidRPr="001B7A94" w:rsidRDefault="001B7A94" w:rsidP="00E06C54">
      <w:pPr>
        <w:pStyle w:val="Default"/>
        <w:spacing w:line="360" w:lineRule="auto"/>
        <w:ind w:firstLine="708"/>
        <w:rPr>
          <w:sz w:val="28"/>
          <w:szCs w:val="28"/>
        </w:rPr>
      </w:pPr>
      <w:r w:rsidRPr="001B7A94">
        <w:rPr>
          <w:sz w:val="28"/>
          <w:szCs w:val="28"/>
        </w:rPr>
        <w:t xml:space="preserve">С территории Нижегородской области к настоящему времени исчезли многие виды животных. Дрофа, стрепет, росомаха, лебедь-кликун, северный олень и другие были вытеснены человеком с естественных мест обитания. </w:t>
      </w:r>
    </w:p>
    <w:p w14:paraId="728F1351" w14:textId="77777777" w:rsidR="001B7A94" w:rsidRPr="001B7A94" w:rsidRDefault="001B7A94" w:rsidP="00E06C54">
      <w:pPr>
        <w:pStyle w:val="Default"/>
        <w:spacing w:line="360" w:lineRule="auto"/>
        <w:rPr>
          <w:sz w:val="28"/>
          <w:szCs w:val="28"/>
        </w:rPr>
      </w:pPr>
      <w:r w:rsidRPr="001B7A94">
        <w:rPr>
          <w:sz w:val="28"/>
          <w:szCs w:val="28"/>
        </w:rPr>
        <w:t xml:space="preserve">Несмотря на то, что человек создает заповедники и заказники, ограничивает охоту, рыбную ловлю и вырубку лесов, ушедшие с прежних территорий животные не торопятся возвращаться назад. </w:t>
      </w:r>
    </w:p>
    <w:p w14:paraId="75E5071A" w14:textId="77777777" w:rsidR="001B7A94" w:rsidRPr="001B7A94" w:rsidRDefault="001B7A94" w:rsidP="00E06C54">
      <w:pPr>
        <w:pStyle w:val="Default"/>
        <w:spacing w:line="360" w:lineRule="auto"/>
        <w:ind w:firstLine="708"/>
        <w:rPr>
          <w:sz w:val="28"/>
          <w:szCs w:val="28"/>
        </w:rPr>
      </w:pPr>
      <w:r w:rsidRPr="001B7A94">
        <w:rPr>
          <w:sz w:val="28"/>
          <w:szCs w:val="28"/>
        </w:rPr>
        <w:t xml:space="preserve">В отдельных случаях люди проводят реинтродукцию – повторное заселение животных или растений, ранее исчезнувших на данной территории. </w:t>
      </w:r>
    </w:p>
    <w:p w14:paraId="6E4E7A3C" w14:textId="2A96D6CC" w:rsidR="001B7A94" w:rsidRPr="001B7A94" w:rsidRDefault="001B7A94" w:rsidP="00E06C54">
      <w:pPr>
        <w:pStyle w:val="Default"/>
        <w:spacing w:line="360" w:lineRule="auto"/>
        <w:ind w:right="-143" w:firstLine="708"/>
        <w:jc w:val="both"/>
        <w:rPr>
          <w:sz w:val="28"/>
          <w:szCs w:val="28"/>
        </w:rPr>
      </w:pPr>
      <w:r w:rsidRPr="001B7A94">
        <w:rPr>
          <w:sz w:val="28"/>
          <w:szCs w:val="28"/>
        </w:rPr>
        <w:t>Например, в Керженском заповеднике в Нижегородской области с 2014 г. проводятся работы по реинтродукции северного оленя, и к 2021 г.</w:t>
      </w:r>
      <w:r w:rsidR="00E06C54">
        <w:rPr>
          <w:sz w:val="28"/>
          <w:szCs w:val="28"/>
        </w:rPr>
        <w:t xml:space="preserve"> </w:t>
      </w:r>
      <w:r w:rsidRPr="001B7A94">
        <w:rPr>
          <w:sz w:val="28"/>
          <w:szCs w:val="28"/>
        </w:rPr>
        <w:t xml:space="preserve">достигнуты некоторые успехи: первые особи выпущены из вольеров в дикую природу. </w:t>
      </w:r>
    </w:p>
    <w:p w14:paraId="2F6CA821" w14:textId="77777777" w:rsidR="001B7A94" w:rsidRDefault="001B7A94" w:rsidP="00E06C54">
      <w:pPr>
        <w:pStyle w:val="aa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</w:rPr>
      </w:pPr>
      <w:r w:rsidRPr="001B7A94">
        <w:rPr>
          <w:sz w:val="28"/>
          <w:szCs w:val="28"/>
        </w:rPr>
        <w:t>Возможно ли провести реинтродукцию для каждого исчезнувшего с конкретной территории (но не вымершего) вида? Предложите животное или растение - наиболее вероятного следующего претендента на реинтродукцию в Нижегородской области и обоснуйте свой выбор</w:t>
      </w:r>
      <w:r>
        <w:rPr>
          <w:i/>
          <w:iCs/>
          <w:sz w:val="28"/>
          <w:szCs w:val="28"/>
        </w:rPr>
        <w:t>.</w:t>
      </w:r>
    </w:p>
    <w:p w14:paraId="6600C7C0" w14:textId="1A9503AA" w:rsidR="001B7A94" w:rsidRPr="00E06C54" w:rsidRDefault="001D1D34" w:rsidP="00E06C54">
      <w:pPr>
        <w:pStyle w:val="Default"/>
        <w:spacing w:line="360" w:lineRule="auto"/>
        <w:jc w:val="center"/>
        <w:rPr>
          <w:u w:val="single"/>
        </w:rPr>
      </w:pPr>
      <w:r w:rsidRPr="00E06C54">
        <w:rPr>
          <w:b/>
          <w:sz w:val="28"/>
          <w:szCs w:val="28"/>
          <w:u w:val="single"/>
        </w:rPr>
        <w:t xml:space="preserve">2. </w:t>
      </w:r>
      <w:r w:rsidR="001B7A94" w:rsidRPr="00E06C54">
        <w:rPr>
          <w:b/>
          <w:bCs/>
          <w:sz w:val="28"/>
          <w:szCs w:val="28"/>
          <w:u w:val="single"/>
        </w:rPr>
        <w:t>"Самый пугающий"</w:t>
      </w:r>
    </w:p>
    <w:p w14:paraId="46FC0F87" w14:textId="77777777" w:rsidR="001B7A94" w:rsidRPr="00E06C54" w:rsidRDefault="001B7A94" w:rsidP="00E06C5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06C54">
        <w:rPr>
          <w:sz w:val="28"/>
          <w:szCs w:val="28"/>
        </w:rPr>
        <w:t xml:space="preserve">Планета Земля населена разнообразными живыми существами, среди которых есть те, кто умиляет нас, и те, кто пугает. Боязнь представителей фауны называется зоофобией. Кто-то боится змей и ящериц, кто-то пауков, а кто-то и тех и других вместе взятых. Несмотря на серьезные научные изыскания, природа некоторых фобий до сих пор не поддается логическому объяснению. </w:t>
      </w:r>
    </w:p>
    <w:p w14:paraId="538436DA" w14:textId="4EEC94C5" w:rsidR="001D1D34" w:rsidRPr="00E06C54" w:rsidRDefault="001B7A94" w:rsidP="00E06C54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06C54">
        <w:rPr>
          <w:sz w:val="28"/>
          <w:szCs w:val="28"/>
        </w:rPr>
        <w:lastRenderedPageBreak/>
        <w:t>Выберите 5 наиболее пугающих, с точки зрения вашего школьного сообщества, животных и обоснуйте свой выбор. Попытайтесь разобраться в природе зоофобии. Придумайте немедицинские методы преодоления подобных страхов.</w:t>
      </w:r>
    </w:p>
    <w:p w14:paraId="68C10601" w14:textId="2EB35B2A" w:rsidR="00392915" w:rsidRDefault="00392915" w:rsidP="007F50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"Анатомия приметы"</w:t>
      </w:r>
    </w:p>
    <w:p w14:paraId="5010540A" w14:textId="77777777" w:rsidR="00392915" w:rsidRPr="007F501D" w:rsidRDefault="00392915" w:rsidP="007F501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F501D">
        <w:rPr>
          <w:sz w:val="28"/>
          <w:szCs w:val="28"/>
        </w:rPr>
        <w:t xml:space="preserve">Предстоящий 2022 год объявлен годом народного искусства и нематериального культурного наследия народов Российской Федерации. </w:t>
      </w:r>
    </w:p>
    <w:p w14:paraId="55462026" w14:textId="77777777" w:rsidR="00392915" w:rsidRPr="007F501D" w:rsidRDefault="00392915" w:rsidP="007F501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01D">
        <w:rPr>
          <w:rFonts w:ascii="Times New Roman" w:hAnsi="Times New Roman"/>
          <w:sz w:val="28"/>
          <w:szCs w:val="28"/>
        </w:rPr>
        <w:t xml:space="preserve">В связи с этим предлагаем вспомнить о животных в фольклорных традициях. Что в вашей местности говорят о птицах «плохих» и птицах «хороших»? Как вы считаете, какие особенности внешнего вида или поведения птицы могут быть связаны с отнесением ее к «хорошим» или «плохим»? Рекомендуем вам в решении турнирной задачи опираться на беседы с местными жителями. </w:t>
      </w:r>
    </w:p>
    <w:p w14:paraId="7833D4CA" w14:textId="77777777" w:rsidR="00392915" w:rsidRDefault="00392915" w:rsidP="00392915">
      <w:pPr>
        <w:pStyle w:val="a3"/>
        <w:spacing w:after="0" w:line="360" w:lineRule="auto"/>
        <w:ind w:left="0" w:firstLine="709"/>
        <w:jc w:val="both"/>
        <w:rPr>
          <w:i/>
          <w:iCs/>
          <w:sz w:val="28"/>
          <w:szCs w:val="28"/>
        </w:rPr>
      </w:pPr>
    </w:p>
    <w:p w14:paraId="3C16DCD5" w14:textId="5422BA82" w:rsidR="007F501D" w:rsidRDefault="007C20E1" w:rsidP="007F501D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 xml:space="preserve">Каждое решение задания оформляется презентацией. </w:t>
      </w:r>
    </w:p>
    <w:p w14:paraId="34CB4466" w14:textId="3F946C98" w:rsidR="007C20E1" w:rsidRPr="007F501D" w:rsidRDefault="001810C9" w:rsidP="007F501D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F501D">
        <w:rPr>
          <w:rFonts w:ascii="Times New Roman" w:hAnsi="Times New Roman"/>
          <w:bCs/>
          <w:sz w:val="28"/>
          <w:szCs w:val="28"/>
        </w:rPr>
        <w:t xml:space="preserve">На Конкурс команда представляет презентации </w:t>
      </w:r>
      <w:r w:rsidR="007C20E1" w:rsidRPr="007F501D">
        <w:rPr>
          <w:rFonts w:ascii="Times New Roman" w:hAnsi="Times New Roman"/>
          <w:bCs/>
          <w:sz w:val="28"/>
          <w:szCs w:val="28"/>
        </w:rPr>
        <w:t>по каждой теме.</w:t>
      </w:r>
    </w:p>
    <w:p w14:paraId="67EC5814" w14:textId="77777777" w:rsidR="00392915" w:rsidRPr="007F501D" w:rsidRDefault="00392915" w:rsidP="007F501D">
      <w:pPr>
        <w:pStyle w:val="Default"/>
        <w:spacing w:line="360" w:lineRule="auto"/>
        <w:jc w:val="both"/>
        <w:rPr>
          <w:sz w:val="28"/>
          <w:szCs w:val="28"/>
        </w:rPr>
      </w:pPr>
      <w:r w:rsidRPr="007F501D">
        <w:rPr>
          <w:sz w:val="28"/>
          <w:szCs w:val="28"/>
        </w:rPr>
        <w:t xml:space="preserve">Титульный лист каждой презентации должен содержать: фамилию, имя, отчество и месяц и год рождения всех авторов, фамилию, имя, отчество руководителя команды, полное название и адрес образовательной организации, контактный телефон, e-mail, все слайды должны быть пронумерованы. </w:t>
      </w:r>
    </w:p>
    <w:p w14:paraId="3DC28C1C" w14:textId="207E6E61" w:rsidR="007C20E1" w:rsidRPr="007F501D" w:rsidRDefault="00392915" w:rsidP="007F501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501D">
        <w:rPr>
          <w:rFonts w:ascii="Times New Roman" w:hAnsi="Times New Roman"/>
          <w:sz w:val="28"/>
          <w:szCs w:val="28"/>
        </w:rPr>
        <w:t>Технические требования к презентации: количество слайдов 10-15, формат - .ppt или .pptx, допускается наличие медиафайлов (аудио-, видео-) и гиперссылок.</w:t>
      </w:r>
    </w:p>
    <w:p w14:paraId="75B18BC4" w14:textId="77777777" w:rsidR="00392915" w:rsidRPr="007F501D" w:rsidRDefault="00392915" w:rsidP="007F501D">
      <w:pPr>
        <w:pStyle w:val="Default"/>
        <w:spacing w:line="360" w:lineRule="auto"/>
        <w:rPr>
          <w:sz w:val="28"/>
          <w:szCs w:val="28"/>
        </w:rPr>
      </w:pPr>
      <w:r w:rsidRPr="007F501D">
        <w:rPr>
          <w:sz w:val="28"/>
          <w:szCs w:val="28"/>
        </w:rPr>
        <w:t xml:space="preserve">Турнир проводится в трех раундах: </w:t>
      </w:r>
    </w:p>
    <w:p w14:paraId="374BCA8D" w14:textId="77777777" w:rsidR="00392915" w:rsidRPr="007F501D" w:rsidRDefault="00392915" w:rsidP="007F501D">
      <w:pPr>
        <w:pStyle w:val="Default"/>
        <w:spacing w:line="360" w:lineRule="auto"/>
        <w:rPr>
          <w:sz w:val="28"/>
          <w:szCs w:val="28"/>
        </w:rPr>
      </w:pPr>
      <w:r w:rsidRPr="007F501D">
        <w:rPr>
          <w:sz w:val="28"/>
          <w:szCs w:val="28"/>
        </w:rPr>
        <w:t xml:space="preserve">- первая команда представляет решение одного естественнонаучного задания в виде краткого иллюстрированного доклада (время доклада - не более 7 минут); </w:t>
      </w:r>
    </w:p>
    <w:p w14:paraId="71A64FDF" w14:textId="77777777" w:rsidR="00392915" w:rsidRPr="007F501D" w:rsidRDefault="00392915" w:rsidP="007F501D">
      <w:pPr>
        <w:pStyle w:val="Default"/>
        <w:spacing w:line="360" w:lineRule="auto"/>
        <w:rPr>
          <w:sz w:val="28"/>
          <w:szCs w:val="28"/>
        </w:rPr>
      </w:pPr>
      <w:r w:rsidRPr="007F501D">
        <w:rPr>
          <w:sz w:val="28"/>
          <w:szCs w:val="28"/>
        </w:rPr>
        <w:t xml:space="preserve">- вторая команда выполняет роль оппонента (подвергает критической оценке полноту, правильность и обоснованность представленного решения команды </w:t>
      </w:r>
      <w:r w:rsidRPr="007F501D">
        <w:rPr>
          <w:sz w:val="28"/>
          <w:szCs w:val="28"/>
        </w:rPr>
        <w:lastRenderedPageBreak/>
        <w:t xml:space="preserve">– соперницы) (время выступления - 5 минут, подготовка к оппонированию - 2 минуты); </w:t>
      </w:r>
    </w:p>
    <w:p w14:paraId="14531740" w14:textId="06E993FE" w:rsidR="00392915" w:rsidRDefault="00392915" w:rsidP="007F501D">
      <w:pPr>
        <w:pStyle w:val="Default"/>
        <w:spacing w:line="360" w:lineRule="auto"/>
        <w:rPr>
          <w:sz w:val="28"/>
          <w:szCs w:val="28"/>
        </w:rPr>
      </w:pPr>
      <w:r w:rsidRPr="007F501D">
        <w:rPr>
          <w:sz w:val="28"/>
          <w:szCs w:val="28"/>
        </w:rPr>
        <w:t xml:space="preserve">- третья команда выполняет роль рецензента (наблюдает за ходом обсуждения и делает заключение о том, насколько полно две другие команды справились со своими ролями) (время выступления - 3 минуты, подготовка к выступлению - 2 минуты). </w:t>
      </w:r>
    </w:p>
    <w:p w14:paraId="2DCB4000" w14:textId="77777777" w:rsidR="007F501D" w:rsidRPr="007F501D" w:rsidRDefault="007F501D" w:rsidP="007F501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F501D">
        <w:rPr>
          <w:color w:val="auto"/>
          <w:sz w:val="28"/>
          <w:szCs w:val="28"/>
        </w:rPr>
        <w:t xml:space="preserve">На протяжении Турнира участники могут взаимодействовать только с представителями своей команды. Руководит действиями команды капитан. </w:t>
      </w:r>
    </w:p>
    <w:p w14:paraId="6963077B" w14:textId="77777777" w:rsidR="007F501D" w:rsidRPr="007F501D" w:rsidRDefault="007F501D" w:rsidP="007F501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501D">
        <w:rPr>
          <w:color w:val="auto"/>
          <w:sz w:val="28"/>
          <w:szCs w:val="28"/>
        </w:rPr>
        <w:t xml:space="preserve">В каждой роли от команды может выступать не более 2 участников, однако советоваться может вся команда. В каждой из ролей должны выступать разные члены команды. </w:t>
      </w:r>
    </w:p>
    <w:p w14:paraId="1722DE77" w14:textId="77777777" w:rsidR="007F501D" w:rsidRPr="007F501D" w:rsidRDefault="007F501D" w:rsidP="007F501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F501D">
        <w:rPr>
          <w:color w:val="auto"/>
          <w:sz w:val="28"/>
          <w:szCs w:val="28"/>
        </w:rPr>
        <w:t xml:space="preserve">Все действия участников команды оценивает жюри. Решение жюри обжалованию не подлежит. </w:t>
      </w:r>
    </w:p>
    <w:p w14:paraId="60C84B45" w14:textId="141E15F7" w:rsidR="007F501D" w:rsidRPr="007F501D" w:rsidRDefault="007F501D" w:rsidP="007F501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F501D">
        <w:rPr>
          <w:rFonts w:ascii="Times New Roman" w:hAnsi="Times New Roman"/>
          <w:sz w:val="28"/>
          <w:szCs w:val="28"/>
        </w:rPr>
        <w:t>В случае нарушения участниками правил Турнира, жюри вправе применить штрафные санкции. Решение о наложении штрафа принимается членами жюри и оглашается участникам.</w:t>
      </w:r>
    </w:p>
    <w:p w14:paraId="6B85E8FC" w14:textId="77777777" w:rsidR="007C20E1" w:rsidRPr="006E2213" w:rsidRDefault="007C20E1" w:rsidP="006E2213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213">
        <w:rPr>
          <w:rFonts w:ascii="Times New Roman" w:hAnsi="Times New Roman"/>
          <w:b/>
          <w:bCs/>
          <w:sz w:val="28"/>
          <w:szCs w:val="28"/>
        </w:rPr>
        <w:t>Порядок и сроки проведения Турниров</w:t>
      </w:r>
    </w:p>
    <w:p w14:paraId="0B47EB16" w14:textId="77777777" w:rsidR="007C20E1" w:rsidRDefault="007C20E1" w:rsidP="007C20E1">
      <w:pPr>
        <w:spacing w:after="0" w:line="360" w:lineRule="auto"/>
        <w:ind w:right="27" w:firstLine="360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 xml:space="preserve">Турниры проводятся в четыре этапа, с первого по третий этап в трех зональных группах, четвертый - финал на </w:t>
      </w:r>
      <w:r w:rsidRPr="007C20E1">
        <w:rPr>
          <w:rFonts w:ascii="Times New Roman" w:hAnsi="Times New Roman"/>
          <w:sz w:val="28"/>
          <w:szCs w:val="28"/>
        </w:rPr>
        <w:t>базе ГБУДО "Центр развития творчества детей и юношества Нижегородской области" (далее – ГБУДО ЦРТДиЮ НО).</w:t>
      </w:r>
    </w:p>
    <w:p w14:paraId="61124EE2" w14:textId="77777777" w:rsidR="007C20E1" w:rsidRPr="007C20E1" w:rsidRDefault="007C20E1" w:rsidP="00DD71FC">
      <w:pPr>
        <w:pStyle w:val="a3"/>
        <w:spacing w:after="0" w:line="26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>4.1. Зональные группы: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7C20E1" w:rsidRPr="007C20E1" w14:paraId="46DBA1D6" w14:textId="77777777" w:rsidTr="00CB471C">
        <w:tc>
          <w:tcPr>
            <w:tcW w:w="959" w:type="dxa"/>
          </w:tcPr>
          <w:p w14:paraId="16690E2B" w14:textId="77777777"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575147D5" w14:textId="77777777"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 зоны</w:t>
            </w:r>
          </w:p>
        </w:tc>
        <w:tc>
          <w:tcPr>
            <w:tcW w:w="4252" w:type="dxa"/>
          </w:tcPr>
          <w:p w14:paraId="643DA9C4" w14:textId="77777777"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360" w:type="dxa"/>
          </w:tcPr>
          <w:p w14:paraId="2CA6B9EB" w14:textId="77777777"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Ф.И.О. куратора,</w:t>
            </w:r>
          </w:p>
          <w:p w14:paraId="13372D90" w14:textId="77777777"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контактные данные</w:t>
            </w:r>
          </w:p>
        </w:tc>
      </w:tr>
      <w:tr w:rsidR="007C20E1" w:rsidRPr="009D3BB5" w14:paraId="226280A7" w14:textId="77777777" w:rsidTr="00CB471C">
        <w:tc>
          <w:tcPr>
            <w:tcW w:w="959" w:type="dxa"/>
          </w:tcPr>
          <w:p w14:paraId="72DC753E" w14:textId="77777777" w:rsidR="007C20E1" w:rsidRPr="007C20E1" w:rsidRDefault="007C20E1" w:rsidP="00DD71FC">
            <w:pPr>
              <w:pStyle w:val="a3"/>
              <w:numPr>
                <w:ilvl w:val="0"/>
                <w:numId w:val="7"/>
              </w:numPr>
              <w:spacing w:after="0" w:line="26" w:lineRule="atLeast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0E8AB7F3" w14:textId="77777777" w:rsidR="007C20E1" w:rsidRPr="009D3BB5" w:rsidRDefault="009D3BB5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BB5">
              <w:rPr>
                <w:rFonts w:ascii="Times New Roman" w:hAnsi="Times New Roman"/>
                <w:color w:val="000000"/>
                <w:sz w:val="28"/>
                <w:szCs w:val="16"/>
                <w:shd w:val="clear" w:color="auto" w:fill="FAFAFA"/>
              </w:rPr>
              <w:t>Государственное бюджетное учреждение дополнительного образования "Центр развитиятворчества детей и юношества Нижегородской области"</w:t>
            </w:r>
          </w:p>
        </w:tc>
        <w:tc>
          <w:tcPr>
            <w:tcW w:w="4360" w:type="dxa"/>
          </w:tcPr>
          <w:p w14:paraId="1908535E" w14:textId="77777777" w:rsidR="00392915" w:rsidRDefault="00392915" w:rsidP="003929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– Вавилов Анатолий Алексеевич. </w:t>
            </w:r>
          </w:p>
          <w:p w14:paraId="6F730E98" w14:textId="77777777" w:rsidR="00392915" w:rsidRDefault="00392915" w:rsidP="003929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– Паклина Ольга Николаевна. Адрес: 603009, г. Н. Новгород, пр. Гагарина, д.100, </w:t>
            </w:r>
          </w:p>
          <w:p w14:paraId="2C03C811" w14:textId="77777777" w:rsidR="00392915" w:rsidRDefault="00392915" w:rsidP="003929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8(831)465-23-61, 464-31-00, </w:t>
            </w:r>
          </w:p>
          <w:p w14:paraId="25253F74" w14:textId="324C5E40" w:rsidR="00392915" w:rsidRDefault="00392915" w:rsidP="00392915">
            <w:pPr>
              <w:pStyle w:val="a3"/>
              <w:spacing w:after="0" w:line="26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 </w:t>
            </w:r>
            <w:hyperlink r:id="rId8" w:history="1">
              <w:r w:rsidRPr="00FF1B74">
                <w:rPr>
                  <w:rStyle w:val="a6"/>
                  <w:sz w:val="28"/>
                  <w:szCs w:val="28"/>
                </w:rPr>
                <w:t>ecobio52@mail.ru</w:t>
              </w:r>
            </w:hyperlink>
          </w:p>
          <w:p w14:paraId="7ABF9275" w14:textId="5D24BA83" w:rsidR="00392915" w:rsidRPr="009D3BB5" w:rsidRDefault="00392915" w:rsidP="00392915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0E1" w:rsidRPr="00392915" w14:paraId="4E22C7F2" w14:textId="77777777" w:rsidTr="00CB471C">
        <w:tc>
          <w:tcPr>
            <w:tcW w:w="959" w:type="dxa"/>
          </w:tcPr>
          <w:p w14:paraId="37EE3ABE" w14:textId="77777777" w:rsidR="007C20E1" w:rsidRPr="009D3BB5" w:rsidRDefault="007C20E1" w:rsidP="00DD71FC">
            <w:pPr>
              <w:pStyle w:val="a3"/>
              <w:numPr>
                <w:ilvl w:val="0"/>
                <w:numId w:val="7"/>
              </w:numPr>
              <w:spacing w:after="0" w:line="26" w:lineRule="atLeast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49506E14" w14:textId="77777777" w:rsidR="007C20E1" w:rsidRPr="009D3BB5" w:rsidRDefault="009D3BB5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B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 xml:space="preserve">Муниципальное казенное </w:t>
            </w:r>
            <w:r w:rsidRPr="009D3B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lastRenderedPageBreak/>
              <w:t>образовательное учреждение дополнительного образования детей Центр культуры "Китеж" Воскресенский район (по согласованию)</w:t>
            </w:r>
          </w:p>
        </w:tc>
        <w:tc>
          <w:tcPr>
            <w:tcW w:w="4360" w:type="dxa"/>
          </w:tcPr>
          <w:p w14:paraId="213DE316" w14:textId="77777777" w:rsidR="00392915" w:rsidRDefault="00392915" w:rsidP="003929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– Филатова Наталья </w:t>
            </w:r>
            <w:r>
              <w:rPr>
                <w:sz w:val="28"/>
                <w:szCs w:val="28"/>
              </w:rPr>
              <w:lastRenderedPageBreak/>
              <w:t xml:space="preserve">Владимировна. </w:t>
            </w:r>
          </w:p>
          <w:p w14:paraId="5E3D757E" w14:textId="77777777" w:rsidR="00392915" w:rsidRDefault="00392915" w:rsidP="003929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- Махотина Ирина Леонтьевна. </w:t>
            </w:r>
          </w:p>
          <w:p w14:paraId="76D14CF2" w14:textId="77777777" w:rsidR="00392915" w:rsidRDefault="00392915" w:rsidP="003929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Адрес:606755, Нижегородская область, Воскресенский муниципальный район, с. Владимирское, ул. Пролетарская, д.38 </w:t>
            </w:r>
          </w:p>
          <w:p w14:paraId="5681C883" w14:textId="77777777" w:rsidR="00392915" w:rsidRDefault="00392915" w:rsidP="003929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8(83163) 3-52-25, </w:t>
            </w:r>
          </w:p>
          <w:p w14:paraId="7CF144F9" w14:textId="2DF466C9" w:rsidR="007C20E1" w:rsidRPr="00B07C2A" w:rsidRDefault="00392915" w:rsidP="00392915">
            <w:pPr>
              <w:pStyle w:val="a3"/>
              <w:spacing w:after="0" w:line="26" w:lineRule="atLeast"/>
              <w:ind w:left="0"/>
              <w:jc w:val="both"/>
              <w:rPr>
                <w:sz w:val="28"/>
                <w:szCs w:val="28"/>
              </w:rPr>
            </w:pPr>
            <w:r w:rsidRPr="00392915">
              <w:rPr>
                <w:sz w:val="28"/>
                <w:szCs w:val="28"/>
                <w:lang w:val="en-US"/>
              </w:rPr>
              <w:t>e</w:t>
            </w:r>
            <w:r w:rsidRPr="00B07C2A">
              <w:rPr>
                <w:sz w:val="28"/>
                <w:szCs w:val="28"/>
              </w:rPr>
              <w:t>-</w:t>
            </w:r>
            <w:r w:rsidRPr="00392915">
              <w:rPr>
                <w:sz w:val="28"/>
                <w:szCs w:val="28"/>
                <w:lang w:val="en-US"/>
              </w:rPr>
              <w:t>mail</w:t>
            </w:r>
            <w:r w:rsidRPr="00B07C2A">
              <w:rPr>
                <w:sz w:val="28"/>
                <w:szCs w:val="28"/>
              </w:rPr>
              <w:t xml:space="preserve">: </w:t>
            </w:r>
            <w:r w:rsidRPr="00392915">
              <w:rPr>
                <w:sz w:val="28"/>
                <w:szCs w:val="28"/>
                <w:lang w:val="en-US"/>
              </w:rPr>
              <w:t>kitezh</w:t>
            </w:r>
            <w:r w:rsidRPr="00B07C2A">
              <w:rPr>
                <w:sz w:val="28"/>
                <w:szCs w:val="28"/>
              </w:rPr>
              <w:t>97@</w:t>
            </w:r>
            <w:r w:rsidRPr="00392915">
              <w:rPr>
                <w:sz w:val="28"/>
                <w:szCs w:val="28"/>
                <w:lang w:val="en-US"/>
              </w:rPr>
              <w:t>mail</w:t>
            </w:r>
            <w:r w:rsidRPr="00B07C2A">
              <w:rPr>
                <w:sz w:val="28"/>
                <w:szCs w:val="28"/>
              </w:rPr>
              <w:t>.</w:t>
            </w:r>
            <w:r w:rsidRPr="00392915">
              <w:rPr>
                <w:sz w:val="28"/>
                <w:szCs w:val="28"/>
                <w:lang w:val="en-US"/>
              </w:rPr>
              <w:t>ru</w:t>
            </w:r>
          </w:p>
          <w:p w14:paraId="2D9BD40D" w14:textId="07770B18" w:rsidR="00392915" w:rsidRPr="00B07C2A" w:rsidRDefault="00392915" w:rsidP="00392915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0E1" w:rsidRPr="007C20E1" w14:paraId="4C69C4D3" w14:textId="77777777" w:rsidTr="00CB471C">
        <w:tc>
          <w:tcPr>
            <w:tcW w:w="959" w:type="dxa"/>
          </w:tcPr>
          <w:p w14:paraId="275D64DC" w14:textId="77777777" w:rsidR="007C20E1" w:rsidRPr="00B07C2A" w:rsidRDefault="007C20E1" w:rsidP="00DD71FC">
            <w:pPr>
              <w:pStyle w:val="a3"/>
              <w:numPr>
                <w:ilvl w:val="0"/>
                <w:numId w:val="7"/>
              </w:numPr>
              <w:spacing w:after="0" w:line="26" w:lineRule="atLeast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44F30C83" w14:textId="77777777" w:rsidR="007C20E1" w:rsidRPr="009D3BB5" w:rsidRDefault="009D3BB5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B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Муниципальное бюджетное образовательное учреждение дополнительного образования детей "Дом детского творчества" Лукояновский район (по согласованию)</w:t>
            </w:r>
          </w:p>
        </w:tc>
        <w:tc>
          <w:tcPr>
            <w:tcW w:w="4360" w:type="dxa"/>
          </w:tcPr>
          <w:p w14:paraId="7B7832D7" w14:textId="620417E9" w:rsidR="007C20E1" w:rsidRDefault="009D3BB5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BB5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- Воробьева Татьяна Станиславовна. Адрес: ул. Октябрьская, д. 47, г. Лукоянов, 607800, телефон 8(83196) 4-15-84, e-mail: </w:t>
            </w:r>
            <w:hyperlink r:id="rId9" w:history="1">
              <w:r w:rsidR="00392915" w:rsidRPr="00FF1B74">
                <w:rPr>
                  <w:rStyle w:val="a6"/>
                  <w:rFonts w:ascii="Times New Roman" w:hAnsi="Times New Roman"/>
                  <w:bCs/>
                  <w:sz w:val="28"/>
                  <w:szCs w:val="28"/>
                </w:rPr>
                <w:t>ddtvgostiknam@yandex.ru</w:t>
              </w:r>
            </w:hyperlink>
          </w:p>
          <w:p w14:paraId="3B33C718" w14:textId="036CAEBD" w:rsidR="00392915" w:rsidRPr="007C20E1" w:rsidRDefault="00392915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B0BC14" w14:textId="77777777"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72C148B" w14:textId="77777777"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4.2. Сроки проведения Турниров в зональных группах.</w:t>
      </w:r>
    </w:p>
    <w:p w14:paraId="211D0B10" w14:textId="6F62EF1F" w:rsidR="007753A7" w:rsidRPr="000C3C70" w:rsidRDefault="007753A7" w:rsidP="007753A7">
      <w:pPr>
        <w:ind w:left="360"/>
        <w:jc w:val="both"/>
        <w:rPr>
          <w:rFonts w:ascii="Times New Roman" w:hAnsi="Times New Roman"/>
          <w:sz w:val="24"/>
          <w:szCs w:val="28"/>
        </w:rPr>
      </w:pPr>
      <w:r w:rsidRPr="007753A7">
        <w:rPr>
          <w:rFonts w:ascii="Times New Roman" w:hAnsi="Times New Roman"/>
          <w:b/>
          <w:sz w:val="28"/>
          <w:szCs w:val="28"/>
        </w:rPr>
        <w:t xml:space="preserve">    </w:t>
      </w:r>
      <w:r w:rsidRPr="000C3C70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C3C70">
        <w:rPr>
          <w:rFonts w:ascii="Times New Roman" w:hAnsi="Times New Roman"/>
          <w:b/>
          <w:sz w:val="28"/>
          <w:szCs w:val="28"/>
          <w:u w:val="single"/>
        </w:rPr>
        <w:t xml:space="preserve"> этап (заявочный):</w:t>
      </w:r>
      <w:r w:rsidRPr="000C3C70">
        <w:rPr>
          <w:rFonts w:ascii="Times New Roman" w:hAnsi="Times New Roman"/>
          <w:sz w:val="28"/>
          <w:szCs w:val="28"/>
        </w:rPr>
        <w:t xml:space="preserve">  ноябрь</w:t>
      </w:r>
      <w:r w:rsidR="00392915">
        <w:rPr>
          <w:rFonts w:ascii="Times New Roman" w:hAnsi="Times New Roman"/>
          <w:sz w:val="28"/>
          <w:szCs w:val="28"/>
        </w:rPr>
        <w:t xml:space="preserve"> 2021</w:t>
      </w:r>
      <w:r w:rsidRPr="000C3C70">
        <w:rPr>
          <w:rFonts w:ascii="Times New Roman" w:hAnsi="Times New Roman"/>
          <w:sz w:val="28"/>
          <w:szCs w:val="28"/>
        </w:rPr>
        <w:t xml:space="preserve">- </w:t>
      </w:r>
      <w:r w:rsidR="00392915">
        <w:rPr>
          <w:rFonts w:ascii="Times New Roman" w:hAnsi="Times New Roman"/>
          <w:sz w:val="28"/>
          <w:szCs w:val="28"/>
        </w:rPr>
        <w:t>январь</w:t>
      </w:r>
      <w:r w:rsidRPr="000C3C70">
        <w:rPr>
          <w:rFonts w:ascii="Times New Roman" w:hAnsi="Times New Roman"/>
          <w:sz w:val="28"/>
          <w:szCs w:val="28"/>
        </w:rPr>
        <w:t xml:space="preserve"> 20</w:t>
      </w:r>
      <w:r w:rsidR="00392915">
        <w:rPr>
          <w:rFonts w:ascii="Times New Roman" w:hAnsi="Times New Roman"/>
          <w:sz w:val="28"/>
          <w:szCs w:val="28"/>
        </w:rPr>
        <w:t>22</w:t>
      </w:r>
      <w:r w:rsidRPr="000C3C70">
        <w:rPr>
          <w:rFonts w:ascii="Times New Roman" w:hAnsi="Times New Roman"/>
          <w:sz w:val="28"/>
          <w:szCs w:val="28"/>
        </w:rPr>
        <w:t xml:space="preserve"> года. </w:t>
      </w:r>
    </w:p>
    <w:p w14:paraId="3E00A09F" w14:textId="181B7B4C" w:rsidR="00C979A4" w:rsidRPr="007F501D" w:rsidRDefault="007753A7" w:rsidP="007F501D">
      <w:pPr>
        <w:pStyle w:val="Default"/>
        <w:spacing w:line="360" w:lineRule="auto"/>
        <w:rPr>
          <w:sz w:val="28"/>
          <w:szCs w:val="28"/>
        </w:rPr>
      </w:pPr>
      <w:r w:rsidRPr="007F501D">
        <w:rPr>
          <w:sz w:val="28"/>
          <w:szCs w:val="28"/>
        </w:rPr>
        <w:t xml:space="preserve">Для участия в Турнире </w:t>
      </w:r>
      <w:r w:rsidRPr="007F501D">
        <w:rPr>
          <w:b/>
          <w:sz w:val="28"/>
          <w:szCs w:val="28"/>
          <w:u w:val="single"/>
        </w:rPr>
        <w:t>в срок до 2</w:t>
      </w:r>
      <w:r w:rsidR="00392915" w:rsidRPr="007F501D">
        <w:rPr>
          <w:b/>
          <w:sz w:val="28"/>
          <w:szCs w:val="28"/>
          <w:u w:val="single"/>
        </w:rPr>
        <w:t>4</w:t>
      </w:r>
      <w:r w:rsidRPr="007F501D">
        <w:rPr>
          <w:b/>
          <w:sz w:val="28"/>
          <w:szCs w:val="28"/>
          <w:u w:val="single"/>
        </w:rPr>
        <w:t xml:space="preserve"> января 202</w:t>
      </w:r>
      <w:r w:rsidR="00392915" w:rsidRPr="007F501D">
        <w:rPr>
          <w:b/>
          <w:sz w:val="28"/>
          <w:szCs w:val="28"/>
          <w:u w:val="single"/>
        </w:rPr>
        <w:t>2</w:t>
      </w:r>
      <w:r w:rsidRPr="007F501D">
        <w:rPr>
          <w:b/>
          <w:sz w:val="28"/>
          <w:szCs w:val="28"/>
          <w:u w:val="single"/>
        </w:rPr>
        <w:t xml:space="preserve"> </w:t>
      </w:r>
      <w:r w:rsidRPr="007F501D">
        <w:rPr>
          <w:sz w:val="28"/>
          <w:szCs w:val="28"/>
        </w:rPr>
        <w:t xml:space="preserve">года </w:t>
      </w:r>
      <w:r w:rsidR="00B07C2A">
        <w:rPr>
          <w:sz w:val="28"/>
          <w:szCs w:val="28"/>
        </w:rPr>
        <w:t>команды направляют</w:t>
      </w:r>
      <w:bookmarkStart w:id="0" w:name="_GoBack"/>
      <w:bookmarkEnd w:id="0"/>
      <w:r w:rsidRPr="007F501D">
        <w:rPr>
          <w:sz w:val="28"/>
          <w:szCs w:val="28"/>
        </w:rPr>
        <w:t xml:space="preserve"> на электронную почту </w:t>
      </w:r>
      <w:hyperlink r:id="rId10" w:history="1">
        <w:r w:rsidRPr="007F501D">
          <w:rPr>
            <w:rStyle w:val="a6"/>
            <w:sz w:val="28"/>
            <w:szCs w:val="28"/>
            <w:lang w:val="en-US"/>
          </w:rPr>
          <w:t>cdo</w:t>
        </w:r>
        <w:r w:rsidRPr="007F501D">
          <w:rPr>
            <w:rStyle w:val="a6"/>
            <w:sz w:val="28"/>
            <w:szCs w:val="28"/>
          </w:rPr>
          <w:t>-</w:t>
        </w:r>
        <w:r w:rsidRPr="007F501D">
          <w:rPr>
            <w:rStyle w:val="a6"/>
            <w:sz w:val="28"/>
            <w:szCs w:val="28"/>
            <w:lang w:val="en-US"/>
          </w:rPr>
          <w:t>pochinki</w:t>
        </w:r>
        <w:r w:rsidRPr="007F501D">
          <w:rPr>
            <w:rStyle w:val="a6"/>
            <w:sz w:val="28"/>
            <w:szCs w:val="28"/>
          </w:rPr>
          <w:t>@</w:t>
        </w:r>
        <w:r w:rsidRPr="007F501D">
          <w:rPr>
            <w:rStyle w:val="a6"/>
            <w:sz w:val="28"/>
            <w:szCs w:val="28"/>
            <w:lang w:val="en-US"/>
          </w:rPr>
          <w:t>mail</w:t>
        </w:r>
        <w:r w:rsidRPr="007F501D">
          <w:rPr>
            <w:rStyle w:val="a6"/>
            <w:sz w:val="28"/>
            <w:szCs w:val="28"/>
          </w:rPr>
          <w:t>.</w:t>
        </w:r>
        <w:r w:rsidRPr="007F501D">
          <w:rPr>
            <w:rStyle w:val="a6"/>
            <w:sz w:val="28"/>
            <w:szCs w:val="28"/>
            <w:lang w:val="en-US"/>
          </w:rPr>
          <w:t>ru</w:t>
        </w:r>
      </w:hyperlink>
      <w:r w:rsidRPr="007F501D">
        <w:rPr>
          <w:sz w:val="28"/>
        </w:rPr>
        <w:t xml:space="preserve"> </w:t>
      </w:r>
      <w:r w:rsidRPr="007F501D">
        <w:rPr>
          <w:sz w:val="28"/>
          <w:szCs w:val="28"/>
        </w:rPr>
        <w:t xml:space="preserve"> (МБОУ ДО "Починковский ЦДО") </w:t>
      </w:r>
      <w:r w:rsidR="00C979A4" w:rsidRPr="007F501D">
        <w:rPr>
          <w:sz w:val="28"/>
          <w:szCs w:val="28"/>
        </w:rPr>
        <w:t xml:space="preserve">- решения каждого из трех заданий в виде презентаций; </w:t>
      </w:r>
    </w:p>
    <w:p w14:paraId="391EB879" w14:textId="77777777" w:rsidR="00C979A4" w:rsidRPr="007F501D" w:rsidRDefault="00C979A4" w:rsidP="007F501D">
      <w:pPr>
        <w:pStyle w:val="Default"/>
        <w:spacing w:line="360" w:lineRule="auto"/>
        <w:rPr>
          <w:sz w:val="28"/>
          <w:szCs w:val="28"/>
        </w:rPr>
      </w:pPr>
      <w:r w:rsidRPr="007F501D">
        <w:rPr>
          <w:sz w:val="28"/>
          <w:szCs w:val="28"/>
        </w:rPr>
        <w:t xml:space="preserve">- заявку на участие в Турнире (Приложение 1); </w:t>
      </w:r>
    </w:p>
    <w:p w14:paraId="6A97C316" w14:textId="77777777" w:rsidR="00C979A4" w:rsidRPr="007F501D" w:rsidRDefault="00C979A4" w:rsidP="007F501D">
      <w:pPr>
        <w:pStyle w:val="Default"/>
        <w:spacing w:line="360" w:lineRule="auto"/>
        <w:rPr>
          <w:sz w:val="28"/>
          <w:szCs w:val="28"/>
        </w:rPr>
      </w:pPr>
      <w:r w:rsidRPr="007F501D">
        <w:rPr>
          <w:sz w:val="28"/>
          <w:szCs w:val="28"/>
        </w:rPr>
        <w:t xml:space="preserve">- согласие законного представителя участника на обработку персональных данных (на каждого участника работы) (Приложение 2); </w:t>
      </w:r>
    </w:p>
    <w:p w14:paraId="49D40BE7" w14:textId="77777777" w:rsidR="007F501D" w:rsidRDefault="00C979A4" w:rsidP="007F501D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F501D">
        <w:rPr>
          <w:rFonts w:ascii="Times New Roman" w:hAnsi="Times New Roman"/>
          <w:sz w:val="28"/>
          <w:szCs w:val="28"/>
        </w:rPr>
        <w:t>- согласие законного представителя на некоммерческое использование конкурсных работ (на каждого участника работы) (Приложение 3).</w:t>
      </w:r>
    </w:p>
    <w:p w14:paraId="5766D051" w14:textId="2E7140EA" w:rsidR="007753A7" w:rsidRPr="007F501D" w:rsidRDefault="00C979A4" w:rsidP="007F501D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F501D">
        <w:rPr>
          <w:rFonts w:ascii="Times New Roman" w:hAnsi="Times New Roman"/>
          <w:sz w:val="28"/>
          <w:szCs w:val="28"/>
        </w:rPr>
        <w:t xml:space="preserve"> </w:t>
      </w:r>
      <w:r w:rsidR="007753A7" w:rsidRPr="007F501D">
        <w:rPr>
          <w:rFonts w:ascii="Times New Roman" w:hAnsi="Times New Roman"/>
          <w:b/>
          <w:sz w:val="28"/>
          <w:szCs w:val="28"/>
          <w:lang w:val="en-US"/>
        </w:rPr>
        <w:t>I</w:t>
      </w:r>
      <w:r w:rsidR="007753A7" w:rsidRPr="007F501D">
        <w:rPr>
          <w:rFonts w:ascii="Times New Roman" w:hAnsi="Times New Roman"/>
          <w:b/>
          <w:sz w:val="28"/>
          <w:szCs w:val="28"/>
        </w:rPr>
        <w:t xml:space="preserve"> этап:</w:t>
      </w:r>
      <w:r w:rsidR="007753A7" w:rsidRPr="007F501D">
        <w:rPr>
          <w:rFonts w:ascii="Times New Roman" w:hAnsi="Times New Roman"/>
          <w:sz w:val="28"/>
          <w:szCs w:val="28"/>
        </w:rPr>
        <w:t xml:space="preserve"> отборочный -</w:t>
      </w:r>
      <w:r w:rsidR="00392915" w:rsidRPr="007F501D">
        <w:rPr>
          <w:rFonts w:ascii="Times New Roman" w:hAnsi="Times New Roman"/>
          <w:sz w:val="28"/>
          <w:szCs w:val="28"/>
        </w:rPr>
        <w:t>октябрь</w:t>
      </w:r>
      <w:r w:rsidR="007753A7" w:rsidRPr="007F501D">
        <w:rPr>
          <w:rFonts w:ascii="Times New Roman" w:hAnsi="Times New Roman"/>
          <w:sz w:val="28"/>
          <w:szCs w:val="28"/>
        </w:rPr>
        <w:t xml:space="preserve"> 20</w:t>
      </w:r>
      <w:r w:rsidR="00392915" w:rsidRPr="007F501D">
        <w:rPr>
          <w:rFonts w:ascii="Times New Roman" w:hAnsi="Times New Roman"/>
          <w:sz w:val="28"/>
          <w:szCs w:val="28"/>
        </w:rPr>
        <w:t>21</w:t>
      </w:r>
      <w:r w:rsidR="007753A7" w:rsidRPr="007F501D">
        <w:rPr>
          <w:rFonts w:ascii="Times New Roman" w:hAnsi="Times New Roman"/>
          <w:sz w:val="28"/>
          <w:szCs w:val="28"/>
        </w:rPr>
        <w:t xml:space="preserve"> - </w:t>
      </w:r>
      <w:r w:rsidR="00392915" w:rsidRPr="007F501D">
        <w:rPr>
          <w:rFonts w:ascii="Times New Roman" w:hAnsi="Times New Roman"/>
          <w:sz w:val="28"/>
          <w:szCs w:val="28"/>
        </w:rPr>
        <w:t>февраль</w:t>
      </w:r>
      <w:r w:rsidR="007753A7" w:rsidRPr="007F501D">
        <w:rPr>
          <w:rFonts w:ascii="Times New Roman" w:hAnsi="Times New Roman"/>
          <w:sz w:val="28"/>
          <w:szCs w:val="28"/>
        </w:rPr>
        <w:t xml:space="preserve"> 202</w:t>
      </w:r>
      <w:r w:rsidR="00392915" w:rsidRPr="007F501D">
        <w:rPr>
          <w:rFonts w:ascii="Times New Roman" w:hAnsi="Times New Roman"/>
          <w:sz w:val="28"/>
          <w:szCs w:val="28"/>
        </w:rPr>
        <w:t>2</w:t>
      </w:r>
      <w:r w:rsidR="007753A7" w:rsidRPr="007F501D">
        <w:rPr>
          <w:rFonts w:ascii="Times New Roman" w:hAnsi="Times New Roman"/>
          <w:sz w:val="28"/>
          <w:szCs w:val="28"/>
        </w:rPr>
        <w:t xml:space="preserve"> года.</w:t>
      </w:r>
    </w:p>
    <w:p w14:paraId="1E528A45" w14:textId="26300655"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По итогам экспертной оценки содержания презентаций формируется состав участников </w:t>
      </w:r>
      <w:r w:rsidRPr="007C20E1">
        <w:rPr>
          <w:rFonts w:ascii="Times New Roman" w:hAnsi="Times New Roman"/>
          <w:sz w:val="28"/>
          <w:szCs w:val="28"/>
          <w:lang w:val="en-US"/>
        </w:rPr>
        <w:t>II</w:t>
      </w:r>
      <w:r w:rsidRPr="007C20E1">
        <w:rPr>
          <w:rFonts w:ascii="Times New Roman" w:hAnsi="Times New Roman"/>
          <w:sz w:val="28"/>
          <w:szCs w:val="28"/>
        </w:rPr>
        <w:t xml:space="preserve"> этапа по 9 команд в каждой </w:t>
      </w:r>
      <w:r w:rsidR="001810C9">
        <w:rPr>
          <w:rFonts w:ascii="Times New Roman" w:hAnsi="Times New Roman"/>
          <w:sz w:val="28"/>
          <w:szCs w:val="28"/>
        </w:rPr>
        <w:t>зональной группе. В</w:t>
      </w:r>
      <w:r w:rsidR="006C1314">
        <w:rPr>
          <w:rFonts w:ascii="Times New Roman" w:hAnsi="Times New Roman"/>
          <w:sz w:val="28"/>
          <w:szCs w:val="28"/>
        </w:rPr>
        <w:t xml:space="preserve"> срок до   </w:t>
      </w:r>
      <w:r w:rsidR="006978FF">
        <w:rPr>
          <w:rFonts w:ascii="Times New Roman" w:hAnsi="Times New Roman"/>
          <w:sz w:val="28"/>
          <w:szCs w:val="28"/>
        </w:rPr>
        <w:t>1</w:t>
      </w:r>
      <w:r w:rsidR="00C979A4">
        <w:rPr>
          <w:rFonts w:ascii="Times New Roman" w:hAnsi="Times New Roman"/>
          <w:sz w:val="28"/>
          <w:szCs w:val="28"/>
        </w:rPr>
        <w:t>6</w:t>
      </w:r>
      <w:r w:rsidR="006978FF">
        <w:rPr>
          <w:rFonts w:ascii="Times New Roman" w:hAnsi="Times New Roman"/>
          <w:sz w:val="28"/>
          <w:szCs w:val="28"/>
        </w:rPr>
        <w:t xml:space="preserve"> февраля </w:t>
      </w:r>
      <w:r w:rsidR="001810C9">
        <w:rPr>
          <w:rFonts w:ascii="Times New Roman" w:hAnsi="Times New Roman"/>
          <w:sz w:val="28"/>
          <w:szCs w:val="28"/>
        </w:rPr>
        <w:t>202</w:t>
      </w:r>
      <w:r w:rsidR="00C979A4">
        <w:rPr>
          <w:rFonts w:ascii="Times New Roman" w:hAnsi="Times New Roman"/>
          <w:sz w:val="28"/>
          <w:szCs w:val="28"/>
        </w:rPr>
        <w:t>2</w:t>
      </w:r>
      <w:r w:rsidRPr="007C20E1">
        <w:rPr>
          <w:rFonts w:ascii="Times New Roman" w:hAnsi="Times New Roman"/>
          <w:sz w:val="28"/>
          <w:szCs w:val="28"/>
        </w:rPr>
        <w:t xml:space="preserve"> года в адрес образовательных организаций, команды которых прошли отборочный этап, направляется приглашение для участия во </w:t>
      </w:r>
      <w:r w:rsidRPr="007C20E1">
        <w:rPr>
          <w:rFonts w:ascii="Times New Roman" w:hAnsi="Times New Roman"/>
          <w:sz w:val="28"/>
          <w:szCs w:val="28"/>
          <w:lang w:val="en-US"/>
        </w:rPr>
        <w:t>II</w:t>
      </w:r>
      <w:r w:rsidR="00783581">
        <w:rPr>
          <w:rFonts w:ascii="Times New Roman" w:hAnsi="Times New Roman"/>
          <w:sz w:val="28"/>
          <w:szCs w:val="28"/>
        </w:rPr>
        <w:t xml:space="preserve"> этапе Турнира</w:t>
      </w:r>
      <w:r w:rsidRPr="007C20E1">
        <w:rPr>
          <w:rFonts w:ascii="Times New Roman" w:hAnsi="Times New Roman"/>
          <w:sz w:val="28"/>
          <w:szCs w:val="28"/>
        </w:rPr>
        <w:t xml:space="preserve">. </w:t>
      </w:r>
    </w:p>
    <w:p w14:paraId="5F8F408C" w14:textId="77777777"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7C20E1">
        <w:rPr>
          <w:rFonts w:ascii="Times New Roman" w:hAnsi="Times New Roman"/>
          <w:b/>
          <w:sz w:val="28"/>
          <w:szCs w:val="28"/>
        </w:rPr>
        <w:t xml:space="preserve"> этап:</w:t>
      </w:r>
    </w:p>
    <w:p w14:paraId="15AC1FA4" w14:textId="0D3355E1" w:rsidR="007C20E1" w:rsidRPr="007C20E1" w:rsidRDefault="006C1314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6978FF">
        <w:rPr>
          <w:rFonts w:ascii="Times New Roman" w:hAnsi="Times New Roman"/>
          <w:sz w:val="28"/>
          <w:szCs w:val="28"/>
        </w:rPr>
        <w:t xml:space="preserve">1 </w:t>
      </w:r>
      <w:r w:rsidR="007C20E1" w:rsidRPr="007C20E1">
        <w:rPr>
          <w:rFonts w:ascii="Times New Roman" w:hAnsi="Times New Roman"/>
          <w:sz w:val="28"/>
          <w:szCs w:val="28"/>
        </w:rPr>
        <w:t xml:space="preserve">по </w:t>
      </w:r>
      <w:r w:rsidR="00C979A4">
        <w:rPr>
          <w:rFonts w:ascii="Times New Roman" w:hAnsi="Times New Roman"/>
          <w:sz w:val="28"/>
          <w:szCs w:val="28"/>
        </w:rPr>
        <w:t>5</w:t>
      </w:r>
      <w:r w:rsidR="006978FF">
        <w:rPr>
          <w:rFonts w:ascii="Times New Roman" w:hAnsi="Times New Roman"/>
          <w:sz w:val="28"/>
          <w:szCs w:val="28"/>
        </w:rPr>
        <w:t xml:space="preserve"> марта</w:t>
      </w:r>
      <w:r w:rsidR="00F71F26">
        <w:rPr>
          <w:rFonts w:ascii="Times New Roman" w:hAnsi="Times New Roman"/>
          <w:sz w:val="28"/>
          <w:szCs w:val="28"/>
        </w:rPr>
        <w:t xml:space="preserve"> 202</w:t>
      </w:r>
      <w:r w:rsidR="00C979A4">
        <w:rPr>
          <w:rFonts w:ascii="Times New Roman" w:hAnsi="Times New Roman"/>
          <w:sz w:val="28"/>
          <w:szCs w:val="28"/>
        </w:rPr>
        <w:t>2</w:t>
      </w:r>
      <w:r w:rsidR="00F71F26">
        <w:rPr>
          <w:rFonts w:ascii="Times New Roman" w:hAnsi="Times New Roman"/>
          <w:sz w:val="28"/>
          <w:szCs w:val="28"/>
        </w:rPr>
        <w:t xml:space="preserve"> года</w:t>
      </w:r>
      <w:r w:rsidR="007C20E1" w:rsidRPr="007C20E1">
        <w:rPr>
          <w:rFonts w:ascii="Times New Roman" w:hAnsi="Times New Roman"/>
          <w:sz w:val="28"/>
          <w:szCs w:val="28"/>
        </w:rPr>
        <w:t xml:space="preserve"> проводится игра - конкурс в каждой зональной группе</w:t>
      </w:r>
      <w:r>
        <w:rPr>
          <w:rFonts w:ascii="Times New Roman" w:hAnsi="Times New Roman"/>
          <w:sz w:val="28"/>
          <w:szCs w:val="28"/>
        </w:rPr>
        <w:t xml:space="preserve">. </w:t>
      </w:r>
      <w:r w:rsidR="007C20E1" w:rsidRPr="007C20E1">
        <w:rPr>
          <w:rFonts w:ascii="Times New Roman" w:hAnsi="Times New Roman"/>
          <w:sz w:val="28"/>
          <w:szCs w:val="28"/>
        </w:rPr>
        <w:t xml:space="preserve">Даты проведения игр </w:t>
      </w:r>
      <w:r w:rsidR="007C20E1" w:rsidRPr="007C20E1">
        <w:rPr>
          <w:rFonts w:ascii="Times New Roman" w:hAnsi="Times New Roman"/>
          <w:sz w:val="28"/>
          <w:szCs w:val="28"/>
          <w:lang w:val="en-US"/>
        </w:rPr>
        <w:t>II</w:t>
      </w:r>
      <w:r w:rsidR="007C20E1" w:rsidRPr="007C20E1">
        <w:rPr>
          <w:rFonts w:ascii="Times New Roman" w:hAnsi="Times New Roman"/>
          <w:sz w:val="28"/>
          <w:szCs w:val="28"/>
        </w:rPr>
        <w:t xml:space="preserve"> этапа командам-участникам сообщаются дополнительно.</w:t>
      </w:r>
    </w:p>
    <w:p w14:paraId="074695D2" w14:textId="77777777"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По результатам </w:t>
      </w:r>
      <w:r w:rsidRPr="007C20E1">
        <w:rPr>
          <w:rFonts w:ascii="Times New Roman" w:hAnsi="Times New Roman"/>
          <w:sz w:val="28"/>
          <w:szCs w:val="28"/>
          <w:lang w:val="en-US"/>
        </w:rPr>
        <w:t>II</w:t>
      </w:r>
      <w:r w:rsidRPr="007C20E1">
        <w:rPr>
          <w:rFonts w:ascii="Times New Roman" w:hAnsi="Times New Roman"/>
          <w:sz w:val="28"/>
          <w:szCs w:val="28"/>
        </w:rPr>
        <w:t xml:space="preserve"> этапа определяются 3 команды в каждой зональной группе, прошедшие в </w:t>
      </w:r>
      <w:r w:rsidR="00783581">
        <w:rPr>
          <w:rFonts w:ascii="Times New Roman" w:hAnsi="Times New Roman"/>
          <w:sz w:val="28"/>
          <w:szCs w:val="28"/>
          <w:lang w:val="en-US"/>
        </w:rPr>
        <w:t>III</w:t>
      </w:r>
      <w:r w:rsidR="00783581">
        <w:rPr>
          <w:rFonts w:ascii="Times New Roman" w:hAnsi="Times New Roman"/>
          <w:sz w:val="28"/>
          <w:szCs w:val="28"/>
        </w:rPr>
        <w:t>этап (</w:t>
      </w:r>
      <w:r w:rsidRPr="007C20E1">
        <w:rPr>
          <w:rFonts w:ascii="Times New Roman" w:hAnsi="Times New Roman"/>
          <w:sz w:val="28"/>
          <w:szCs w:val="28"/>
        </w:rPr>
        <w:t>полуфинал</w:t>
      </w:r>
      <w:r w:rsidR="00783581">
        <w:rPr>
          <w:rFonts w:ascii="Times New Roman" w:hAnsi="Times New Roman"/>
          <w:sz w:val="28"/>
          <w:szCs w:val="28"/>
        </w:rPr>
        <w:t>)</w:t>
      </w:r>
      <w:r w:rsidRPr="007C20E1">
        <w:rPr>
          <w:rFonts w:ascii="Times New Roman" w:hAnsi="Times New Roman"/>
          <w:sz w:val="28"/>
          <w:szCs w:val="28"/>
        </w:rPr>
        <w:t>.</w:t>
      </w:r>
    </w:p>
    <w:p w14:paraId="39EE5874" w14:textId="1CE3ADA9"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C20E1">
        <w:rPr>
          <w:rFonts w:ascii="Times New Roman" w:hAnsi="Times New Roman"/>
          <w:b/>
          <w:sz w:val="28"/>
          <w:szCs w:val="28"/>
        </w:rPr>
        <w:t xml:space="preserve"> этап:</w:t>
      </w:r>
      <w:r w:rsidR="007F501D">
        <w:rPr>
          <w:rFonts w:ascii="Times New Roman" w:hAnsi="Times New Roman"/>
          <w:b/>
          <w:sz w:val="28"/>
          <w:szCs w:val="28"/>
        </w:rPr>
        <w:t xml:space="preserve"> </w:t>
      </w:r>
      <w:r w:rsidR="006C1314" w:rsidRPr="006C1314">
        <w:rPr>
          <w:rFonts w:ascii="Times New Roman" w:hAnsi="Times New Roman"/>
          <w:sz w:val="28"/>
          <w:szCs w:val="28"/>
        </w:rPr>
        <w:t>С</w:t>
      </w:r>
      <w:r w:rsidR="007F501D">
        <w:rPr>
          <w:rFonts w:ascii="Times New Roman" w:hAnsi="Times New Roman"/>
          <w:sz w:val="28"/>
          <w:szCs w:val="28"/>
        </w:rPr>
        <w:t xml:space="preserve"> </w:t>
      </w:r>
      <w:r w:rsidR="00C979A4">
        <w:rPr>
          <w:rFonts w:ascii="Times New Roman" w:hAnsi="Times New Roman"/>
          <w:sz w:val="28"/>
          <w:szCs w:val="28"/>
        </w:rPr>
        <w:t>22</w:t>
      </w:r>
      <w:r w:rsidR="006978FF">
        <w:rPr>
          <w:rFonts w:ascii="Times New Roman" w:hAnsi="Times New Roman"/>
          <w:sz w:val="28"/>
          <w:szCs w:val="28"/>
        </w:rPr>
        <w:t xml:space="preserve"> марта</w:t>
      </w:r>
      <w:r w:rsidR="006C1314">
        <w:rPr>
          <w:rFonts w:ascii="Times New Roman" w:hAnsi="Times New Roman"/>
          <w:sz w:val="28"/>
          <w:szCs w:val="28"/>
        </w:rPr>
        <w:t xml:space="preserve"> по </w:t>
      </w:r>
      <w:r w:rsidR="00C979A4">
        <w:rPr>
          <w:rFonts w:ascii="Times New Roman" w:hAnsi="Times New Roman"/>
          <w:sz w:val="28"/>
          <w:szCs w:val="28"/>
        </w:rPr>
        <w:t>26 марта</w:t>
      </w:r>
      <w:r w:rsidR="006978FF">
        <w:rPr>
          <w:rFonts w:ascii="Times New Roman" w:hAnsi="Times New Roman"/>
          <w:sz w:val="28"/>
          <w:szCs w:val="28"/>
        </w:rPr>
        <w:t xml:space="preserve"> </w:t>
      </w:r>
      <w:r w:rsidR="00F71F26">
        <w:rPr>
          <w:rFonts w:ascii="Times New Roman" w:hAnsi="Times New Roman"/>
          <w:sz w:val="28"/>
          <w:szCs w:val="28"/>
        </w:rPr>
        <w:t>202</w:t>
      </w:r>
      <w:r w:rsidR="00C979A4">
        <w:rPr>
          <w:rFonts w:ascii="Times New Roman" w:hAnsi="Times New Roman"/>
          <w:sz w:val="28"/>
          <w:szCs w:val="28"/>
        </w:rPr>
        <w:t>2</w:t>
      </w:r>
      <w:r w:rsidRPr="007C20E1">
        <w:rPr>
          <w:rFonts w:ascii="Times New Roman" w:hAnsi="Times New Roman"/>
          <w:sz w:val="28"/>
          <w:szCs w:val="28"/>
        </w:rPr>
        <w:t xml:space="preserve"> года проводится полуфинал областного командног</w:t>
      </w:r>
      <w:r w:rsidR="006978FF">
        <w:rPr>
          <w:rFonts w:ascii="Times New Roman" w:hAnsi="Times New Roman"/>
          <w:sz w:val="28"/>
          <w:szCs w:val="28"/>
        </w:rPr>
        <w:t>о естественнонаучного турнира "Постигая мир</w:t>
      </w:r>
      <w:r w:rsidRPr="007C20E1">
        <w:rPr>
          <w:rFonts w:ascii="Times New Roman" w:hAnsi="Times New Roman"/>
          <w:sz w:val="28"/>
          <w:szCs w:val="28"/>
        </w:rPr>
        <w:t>" в каждой зональной группе. Дата проведения полуф</w:t>
      </w:r>
      <w:r w:rsidR="0095698F">
        <w:rPr>
          <w:rFonts w:ascii="Times New Roman" w:hAnsi="Times New Roman"/>
          <w:sz w:val="28"/>
          <w:szCs w:val="28"/>
        </w:rPr>
        <w:t>инала сообщается дополнительно.</w:t>
      </w:r>
    </w:p>
    <w:p w14:paraId="07C438B4" w14:textId="77777777"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Команда-победитель полуфинала в каждой зональной группе проходит в финал Турнира.</w:t>
      </w:r>
    </w:p>
    <w:p w14:paraId="0DC00DB6" w14:textId="700A226B"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C20E1">
        <w:rPr>
          <w:rFonts w:ascii="Times New Roman" w:hAnsi="Times New Roman"/>
          <w:b/>
          <w:sz w:val="28"/>
          <w:szCs w:val="28"/>
        </w:rPr>
        <w:t xml:space="preserve"> этап:</w:t>
      </w:r>
      <w:r w:rsidR="006C1314">
        <w:rPr>
          <w:rFonts w:ascii="Times New Roman" w:hAnsi="Times New Roman"/>
          <w:sz w:val="28"/>
          <w:szCs w:val="28"/>
        </w:rPr>
        <w:t xml:space="preserve"> Финал  </w:t>
      </w:r>
      <w:r w:rsidR="00A9457A">
        <w:rPr>
          <w:rFonts w:ascii="Times New Roman" w:hAnsi="Times New Roman"/>
          <w:sz w:val="28"/>
          <w:szCs w:val="28"/>
        </w:rPr>
        <w:t>Т</w:t>
      </w:r>
      <w:r w:rsidR="006C1314">
        <w:rPr>
          <w:rFonts w:ascii="Times New Roman" w:hAnsi="Times New Roman"/>
          <w:sz w:val="28"/>
          <w:szCs w:val="28"/>
        </w:rPr>
        <w:t xml:space="preserve">урнира проводится </w:t>
      </w:r>
      <w:r w:rsidR="00C979A4">
        <w:rPr>
          <w:rFonts w:ascii="Times New Roman" w:hAnsi="Times New Roman"/>
          <w:sz w:val="28"/>
          <w:szCs w:val="28"/>
        </w:rPr>
        <w:t>14</w:t>
      </w:r>
      <w:r w:rsidR="006978FF">
        <w:rPr>
          <w:rFonts w:ascii="Times New Roman" w:hAnsi="Times New Roman"/>
          <w:sz w:val="28"/>
          <w:szCs w:val="28"/>
        </w:rPr>
        <w:t xml:space="preserve"> апреля</w:t>
      </w:r>
      <w:r w:rsidR="00F71F26">
        <w:rPr>
          <w:rFonts w:ascii="Times New Roman" w:hAnsi="Times New Roman"/>
          <w:sz w:val="28"/>
          <w:szCs w:val="28"/>
        </w:rPr>
        <w:t>202</w:t>
      </w:r>
      <w:r w:rsidR="00C979A4">
        <w:rPr>
          <w:rFonts w:ascii="Times New Roman" w:hAnsi="Times New Roman"/>
          <w:sz w:val="28"/>
          <w:szCs w:val="28"/>
        </w:rPr>
        <w:t>2</w:t>
      </w:r>
      <w:r w:rsidR="00F71F26">
        <w:rPr>
          <w:rFonts w:ascii="Times New Roman" w:hAnsi="Times New Roman"/>
          <w:sz w:val="28"/>
          <w:szCs w:val="28"/>
        </w:rPr>
        <w:t xml:space="preserve"> года</w:t>
      </w:r>
      <w:r w:rsidRPr="007C20E1">
        <w:rPr>
          <w:rFonts w:ascii="Times New Roman" w:hAnsi="Times New Roman"/>
          <w:sz w:val="28"/>
          <w:szCs w:val="28"/>
        </w:rPr>
        <w:t xml:space="preserve"> в ГБУДО ЦРТДиЮ НО </w:t>
      </w:r>
      <w:r w:rsidR="00A9457A">
        <w:rPr>
          <w:rFonts w:ascii="Times New Roman" w:hAnsi="Times New Roman"/>
          <w:sz w:val="28"/>
          <w:szCs w:val="28"/>
        </w:rPr>
        <w:t xml:space="preserve"> по адресу </w:t>
      </w:r>
      <w:r w:rsidRPr="007C20E1">
        <w:rPr>
          <w:rFonts w:ascii="Times New Roman" w:hAnsi="Times New Roman"/>
          <w:sz w:val="28"/>
          <w:szCs w:val="28"/>
        </w:rPr>
        <w:t>г.Нижни</w:t>
      </w:r>
      <w:r w:rsidR="00A9457A">
        <w:rPr>
          <w:rFonts w:ascii="Times New Roman" w:hAnsi="Times New Roman"/>
          <w:sz w:val="28"/>
          <w:szCs w:val="28"/>
        </w:rPr>
        <w:t>й Новгород, пр. Гагарина, д.100</w:t>
      </w:r>
      <w:r w:rsidRPr="007C20E1">
        <w:rPr>
          <w:rFonts w:ascii="Times New Roman" w:hAnsi="Times New Roman"/>
          <w:sz w:val="28"/>
          <w:szCs w:val="28"/>
        </w:rPr>
        <w:t>.</w:t>
      </w:r>
    </w:p>
    <w:p w14:paraId="53C9E851" w14:textId="3FF75632" w:rsidR="00C979A4" w:rsidRPr="007F501D" w:rsidRDefault="00C979A4" w:rsidP="006A5AAC">
      <w:pPr>
        <w:pStyle w:val="Default"/>
        <w:jc w:val="center"/>
        <w:rPr>
          <w:sz w:val="28"/>
          <w:szCs w:val="28"/>
        </w:rPr>
      </w:pPr>
      <w:r w:rsidRPr="007F501D">
        <w:rPr>
          <w:b/>
          <w:bCs/>
          <w:sz w:val="28"/>
          <w:szCs w:val="28"/>
        </w:rPr>
        <w:t>5. Штрафные санкции</w:t>
      </w:r>
    </w:p>
    <w:p w14:paraId="03E244F8" w14:textId="77777777" w:rsidR="00C979A4" w:rsidRPr="007F501D" w:rsidRDefault="00C979A4" w:rsidP="006A5AAC">
      <w:pPr>
        <w:pStyle w:val="Default"/>
        <w:spacing w:line="360" w:lineRule="auto"/>
        <w:jc w:val="both"/>
        <w:rPr>
          <w:sz w:val="28"/>
          <w:szCs w:val="28"/>
        </w:rPr>
      </w:pPr>
      <w:r w:rsidRPr="007F501D">
        <w:rPr>
          <w:sz w:val="28"/>
          <w:szCs w:val="28"/>
        </w:rPr>
        <w:t xml:space="preserve">Команда может быть оштрафована в случае грубого нарушения участником правил Турнира: </w:t>
      </w:r>
    </w:p>
    <w:p w14:paraId="1A7C93E5" w14:textId="77777777" w:rsidR="00C979A4" w:rsidRPr="007F501D" w:rsidRDefault="00C979A4" w:rsidP="006A5AAC">
      <w:pPr>
        <w:pStyle w:val="Default"/>
        <w:spacing w:line="360" w:lineRule="auto"/>
        <w:jc w:val="both"/>
        <w:rPr>
          <w:sz w:val="28"/>
          <w:szCs w:val="28"/>
        </w:rPr>
      </w:pPr>
      <w:r w:rsidRPr="007F501D">
        <w:rPr>
          <w:sz w:val="28"/>
          <w:szCs w:val="28"/>
        </w:rPr>
        <w:t xml:space="preserve">- использование во время Турнира командой помощи от человека, не являющегося представителем команды; </w:t>
      </w:r>
    </w:p>
    <w:p w14:paraId="38427BB4" w14:textId="77777777" w:rsidR="00C979A4" w:rsidRPr="007F501D" w:rsidRDefault="00C979A4" w:rsidP="006A5AAC">
      <w:pPr>
        <w:pStyle w:val="Default"/>
        <w:spacing w:line="360" w:lineRule="auto"/>
        <w:jc w:val="both"/>
        <w:rPr>
          <w:sz w:val="28"/>
          <w:szCs w:val="28"/>
        </w:rPr>
      </w:pPr>
      <w:r w:rsidRPr="007F501D">
        <w:rPr>
          <w:sz w:val="28"/>
          <w:szCs w:val="28"/>
        </w:rPr>
        <w:t xml:space="preserve">- участие одного члена команды более чем в одной роли в Турнире; </w:t>
      </w:r>
    </w:p>
    <w:p w14:paraId="6990751D" w14:textId="77777777" w:rsidR="00C979A4" w:rsidRPr="007F501D" w:rsidRDefault="00C979A4" w:rsidP="006A5AAC">
      <w:pPr>
        <w:pStyle w:val="Default"/>
        <w:spacing w:line="360" w:lineRule="auto"/>
        <w:jc w:val="both"/>
        <w:rPr>
          <w:sz w:val="28"/>
          <w:szCs w:val="28"/>
        </w:rPr>
      </w:pPr>
      <w:r w:rsidRPr="007F501D">
        <w:rPr>
          <w:sz w:val="28"/>
          <w:szCs w:val="28"/>
        </w:rPr>
        <w:t xml:space="preserve">- использование во время Турнира электронных устройств для получения дополнительной информации. </w:t>
      </w:r>
    </w:p>
    <w:p w14:paraId="65E9102F" w14:textId="65E9D9BC" w:rsidR="007C20E1" w:rsidRPr="007F501D" w:rsidRDefault="00C979A4" w:rsidP="006A5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1D">
        <w:rPr>
          <w:rFonts w:ascii="Times New Roman" w:hAnsi="Times New Roman"/>
          <w:sz w:val="28"/>
          <w:szCs w:val="28"/>
        </w:rPr>
        <w:t>За каждое нарушение набранная командой сумма баллов за раунд умножается на коэффициент (в случае одного нарушения сумма баллов умножается на коэффициент 0,9, за 2 нарушения – умножается на коэффициент 0,8 и так далее).</w:t>
      </w:r>
    </w:p>
    <w:p w14:paraId="391EC52C" w14:textId="10863CAD" w:rsidR="007C20E1" w:rsidRPr="00783581" w:rsidRDefault="006A5AAC" w:rsidP="006A5AAC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C20E1" w:rsidRPr="007C20E1"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6C7F0A9D" w14:textId="0E1F0078" w:rsidR="007C20E1" w:rsidRPr="007C20E1" w:rsidRDefault="006A5AAC" w:rsidP="006A5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20E1" w:rsidRPr="007C20E1">
        <w:rPr>
          <w:rFonts w:ascii="Times New Roman" w:hAnsi="Times New Roman"/>
          <w:sz w:val="28"/>
          <w:szCs w:val="28"/>
        </w:rPr>
        <w:t>.1. Предварительная оценка презентаций.</w:t>
      </w:r>
    </w:p>
    <w:p w14:paraId="60C71CDF" w14:textId="77777777"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>Содержание презентации оценивается по следующим критериям (максимальный балл по каждому критерию – 2 балла, максимальная сумма баллов – 10 баллов):</w:t>
      </w:r>
    </w:p>
    <w:p w14:paraId="51AB9052" w14:textId="77777777"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научность представляемых материалов, наличие теоретической базы и основных источников информации;</w:t>
      </w:r>
    </w:p>
    <w:p w14:paraId="3DCC768D" w14:textId="77777777" w:rsidR="007C20E1" w:rsidRPr="007C20E1" w:rsidRDefault="007C20E1" w:rsidP="00DD71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наличие самостоятельного взгляда, творческий подход;</w:t>
      </w:r>
    </w:p>
    <w:p w14:paraId="67ECD41D" w14:textId="77777777"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умение выдвигать гипотезы и идеи, последовательность решения задания;</w:t>
      </w:r>
    </w:p>
    <w:p w14:paraId="03925506" w14:textId="77777777"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наличие и качество наглядного материала, качество оформления презентации;</w:t>
      </w:r>
    </w:p>
    <w:p w14:paraId="1FD47DA8" w14:textId="77777777"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актуальность и современность представляемых материалов.</w:t>
      </w:r>
    </w:p>
    <w:p w14:paraId="35E54B88" w14:textId="7FFE4F3F" w:rsidR="007C20E1" w:rsidRPr="007C20E1" w:rsidRDefault="006A5AAC" w:rsidP="006A5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20E1" w:rsidRPr="007C20E1">
        <w:rPr>
          <w:rFonts w:ascii="Times New Roman" w:hAnsi="Times New Roman"/>
          <w:sz w:val="28"/>
          <w:szCs w:val="28"/>
        </w:rPr>
        <w:t xml:space="preserve">.2. Содержание доклада по презентации во время игры оценивается по следующим критериям </w:t>
      </w:r>
      <w:r w:rsidR="007C20E1" w:rsidRPr="00EC785C">
        <w:rPr>
          <w:rFonts w:ascii="Times New Roman" w:hAnsi="Times New Roman"/>
          <w:sz w:val="28"/>
          <w:szCs w:val="28"/>
        </w:rPr>
        <w:t xml:space="preserve">(максимальная сумма баллов – </w:t>
      </w:r>
      <w:r w:rsidR="007E78C0">
        <w:rPr>
          <w:rFonts w:ascii="Times New Roman" w:hAnsi="Times New Roman"/>
          <w:sz w:val="28"/>
          <w:szCs w:val="28"/>
        </w:rPr>
        <w:t>10</w:t>
      </w:r>
      <w:r w:rsidR="007C20E1" w:rsidRPr="00EC785C">
        <w:rPr>
          <w:rFonts w:ascii="Times New Roman" w:hAnsi="Times New Roman"/>
          <w:sz w:val="28"/>
          <w:szCs w:val="28"/>
        </w:rPr>
        <w:t xml:space="preserve"> баллов</w:t>
      </w:r>
      <w:r w:rsidR="007C20E1" w:rsidRPr="007C20E1">
        <w:rPr>
          <w:rFonts w:ascii="Times New Roman" w:hAnsi="Times New Roman"/>
          <w:sz w:val="28"/>
          <w:szCs w:val="28"/>
        </w:rPr>
        <w:t>):</w:t>
      </w:r>
    </w:p>
    <w:p w14:paraId="388F6E68" w14:textId="77777777" w:rsidR="007E78C0" w:rsidRDefault="007C20E1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- </w:t>
      </w:r>
      <w:r w:rsidR="007E78C0">
        <w:rPr>
          <w:rFonts w:ascii="Times New Roman" w:hAnsi="Times New Roman"/>
          <w:sz w:val="28"/>
          <w:szCs w:val="28"/>
        </w:rPr>
        <w:t>оригинальность и научная обоснованность предложенного решения (2 балла);</w:t>
      </w:r>
    </w:p>
    <w:p w14:paraId="718B68FD" w14:textId="77777777" w:rsidR="007E78C0" w:rsidRPr="007C20E1" w:rsidRDefault="007E78C0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20E1" w:rsidRPr="007C20E1">
        <w:rPr>
          <w:rFonts w:ascii="Times New Roman" w:hAnsi="Times New Roman"/>
          <w:sz w:val="28"/>
          <w:szCs w:val="28"/>
        </w:rPr>
        <w:t>логичность и лаконизм изложения</w:t>
      </w:r>
      <w:r w:rsidR="00EC785C">
        <w:rPr>
          <w:rFonts w:ascii="Times New Roman" w:hAnsi="Times New Roman"/>
          <w:sz w:val="28"/>
          <w:szCs w:val="28"/>
        </w:rPr>
        <w:t xml:space="preserve"> (2 балла)</w:t>
      </w:r>
      <w:r w:rsidR="007C20E1" w:rsidRPr="007C20E1">
        <w:rPr>
          <w:rFonts w:ascii="Times New Roman" w:hAnsi="Times New Roman"/>
          <w:sz w:val="28"/>
          <w:szCs w:val="28"/>
        </w:rPr>
        <w:t>;</w:t>
      </w:r>
    </w:p>
    <w:p w14:paraId="0C47B09E" w14:textId="77777777"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эрудированность</w:t>
      </w:r>
      <w:r w:rsidR="00EC785C">
        <w:rPr>
          <w:rFonts w:ascii="Times New Roman" w:hAnsi="Times New Roman"/>
          <w:sz w:val="28"/>
          <w:szCs w:val="28"/>
        </w:rPr>
        <w:t xml:space="preserve"> (</w:t>
      </w:r>
      <w:r w:rsidR="007E78C0">
        <w:rPr>
          <w:rFonts w:ascii="Times New Roman" w:hAnsi="Times New Roman"/>
          <w:sz w:val="28"/>
          <w:szCs w:val="28"/>
        </w:rPr>
        <w:t>2</w:t>
      </w:r>
      <w:r w:rsidR="00EC785C">
        <w:rPr>
          <w:rFonts w:ascii="Times New Roman" w:hAnsi="Times New Roman"/>
          <w:sz w:val="28"/>
          <w:szCs w:val="28"/>
        </w:rPr>
        <w:t xml:space="preserve"> балл</w:t>
      </w:r>
      <w:r w:rsidR="007E78C0">
        <w:rPr>
          <w:rFonts w:ascii="Times New Roman" w:hAnsi="Times New Roman"/>
          <w:sz w:val="28"/>
          <w:szCs w:val="28"/>
        </w:rPr>
        <w:t>а</w:t>
      </w:r>
      <w:r w:rsidR="00EC785C">
        <w:rPr>
          <w:rFonts w:ascii="Times New Roman" w:hAnsi="Times New Roman"/>
          <w:sz w:val="28"/>
          <w:szCs w:val="28"/>
        </w:rPr>
        <w:t>)</w:t>
      </w:r>
      <w:r w:rsidRPr="007C20E1">
        <w:rPr>
          <w:rFonts w:ascii="Times New Roman" w:hAnsi="Times New Roman"/>
          <w:sz w:val="28"/>
          <w:szCs w:val="28"/>
        </w:rPr>
        <w:t>;</w:t>
      </w:r>
    </w:p>
    <w:p w14:paraId="354F56DF" w14:textId="77777777" w:rsidR="007E78C0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умение отвечать на вопросы</w:t>
      </w:r>
      <w:r w:rsidR="00EC785C">
        <w:rPr>
          <w:rFonts w:ascii="Times New Roman" w:hAnsi="Times New Roman"/>
          <w:sz w:val="28"/>
          <w:szCs w:val="28"/>
        </w:rPr>
        <w:t xml:space="preserve"> (2 балла)</w:t>
      </w:r>
      <w:r w:rsidR="007E78C0">
        <w:rPr>
          <w:rFonts w:ascii="Times New Roman" w:hAnsi="Times New Roman"/>
          <w:sz w:val="28"/>
          <w:szCs w:val="28"/>
        </w:rPr>
        <w:t>;</w:t>
      </w:r>
    </w:p>
    <w:p w14:paraId="3FC468B3" w14:textId="6E3754FA" w:rsidR="007C20E1" w:rsidRPr="006A5AAC" w:rsidRDefault="007E78C0" w:rsidP="006A5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AAC">
        <w:rPr>
          <w:rFonts w:ascii="Times New Roman" w:hAnsi="Times New Roman"/>
          <w:sz w:val="28"/>
          <w:szCs w:val="28"/>
        </w:rPr>
        <w:t>- умение вести полемику (2 балла).</w:t>
      </w:r>
    </w:p>
    <w:p w14:paraId="3189BF4A" w14:textId="75CE85C1" w:rsidR="00C979A4" w:rsidRPr="006A5AAC" w:rsidRDefault="006A5AAC" w:rsidP="006A5AAC">
      <w:pPr>
        <w:pStyle w:val="Default"/>
        <w:spacing w:line="360" w:lineRule="auto"/>
        <w:rPr>
          <w:sz w:val="28"/>
          <w:szCs w:val="28"/>
        </w:rPr>
      </w:pPr>
      <w:r w:rsidRPr="006A5AAC">
        <w:rPr>
          <w:sz w:val="28"/>
          <w:szCs w:val="28"/>
        </w:rPr>
        <w:t>6</w:t>
      </w:r>
      <w:r w:rsidR="00C979A4" w:rsidRPr="006A5AAC">
        <w:rPr>
          <w:sz w:val="28"/>
          <w:szCs w:val="28"/>
        </w:rPr>
        <w:t xml:space="preserve">.3. Содержание оппонирования во время Турнира оценивается по следующим критериям (максимальная сумма баллов – 10 баллов): </w:t>
      </w:r>
    </w:p>
    <w:p w14:paraId="0C7C5034" w14:textId="77777777" w:rsidR="00C979A4" w:rsidRPr="006A5AAC" w:rsidRDefault="00C979A4" w:rsidP="006A5AAC">
      <w:pPr>
        <w:pStyle w:val="Default"/>
        <w:spacing w:line="360" w:lineRule="auto"/>
        <w:rPr>
          <w:sz w:val="28"/>
          <w:szCs w:val="28"/>
        </w:rPr>
      </w:pPr>
      <w:r w:rsidRPr="006A5AAC">
        <w:rPr>
          <w:sz w:val="28"/>
          <w:szCs w:val="28"/>
        </w:rPr>
        <w:t xml:space="preserve">- умение объективно проанализировать представленное докладчиком решение задачи (2 балла); </w:t>
      </w:r>
    </w:p>
    <w:p w14:paraId="181D97F6" w14:textId="77777777" w:rsidR="00C979A4" w:rsidRPr="006A5AAC" w:rsidRDefault="00C979A4" w:rsidP="006A5AAC">
      <w:pPr>
        <w:pStyle w:val="Default"/>
        <w:spacing w:line="360" w:lineRule="auto"/>
        <w:rPr>
          <w:sz w:val="28"/>
          <w:szCs w:val="28"/>
        </w:rPr>
      </w:pPr>
      <w:r w:rsidRPr="006A5AAC">
        <w:rPr>
          <w:sz w:val="28"/>
          <w:szCs w:val="28"/>
        </w:rPr>
        <w:t xml:space="preserve">- умение задавать вопросы докладчику, помогающие лучше раскрыть тему доклада (2 балла); </w:t>
      </w:r>
    </w:p>
    <w:p w14:paraId="425B6D44" w14:textId="77777777" w:rsidR="00C979A4" w:rsidRPr="006A5AAC" w:rsidRDefault="00C979A4" w:rsidP="006A5AAC">
      <w:pPr>
        <w:pStyle w:val="Default"/>
        <w:spacing w:line="360" w:lineRule="auto"/>
        <w:rPr>
          <w:sz w:val="28"/>
          <w:szCs w:val="28"/>
        </w:rPr>
      </w:pPr>
      <w:r w:rsidRPr="006A5AAC">
        <w:rPr>
          <w:sz w:val="28"/>
          <w:szCs w:val="28"/>
        </w:rPr>
        <w:t xml:space="preserve">- эрудированность (2 балла); </w:t>
      </w:r>
    </w:p>
    <w:p w14:paraId="487BACAF" w14:textId="77777777" w:rsidR="00C979A4" w:rsidRPr="006A5AAC" w:rsidRDefault="00C979A4" w:rsidP="006A5AAC">
      <w:pPr>
        <w:pStyle w:val="Default"/>
        <w:spacing w:line="360" w:lineRule="auto"/>
        <w:rPr>
          <w:sz w:val="28"/>
          <w:szCs w:val="28"/>
        </w:rPr>
      </w:pPr>
      <w:r w:rsidRPr="006A5AAC">
        <w:rPr>
          <w:sz w:val="28"/>
          <w:szCs w:val="28"/>
        </w:rPr>
        <w:t xml:space="preserve">- умение отметить положительные и отрицательные моменты решения докладчика (2 балла); </w:t>
      </w:r>
    </w:p>
    <w:p w14:paraId="5BC3DBB4" w14:textId="4B9C8D64" w:rsidR="00C979A4" w:rsidRPr="006A5AAC" w:rsidRDefault="00C979A4" w:rsidP="006A5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AAC">
        <w:rPr>
          <w:rFonts w:ascii="Times New Roman" w:hAnsi="Times New Roman"/>
          <w:sz w:val="28"/>
          <w:szCs w:val="28"/>
        </w:rPr>
        <w:t>- умение вести полемику (2 балла).</w:t>
      </w:r>
    </w:p>
    <w:p w14:paraId="6CF18400" w14:textId="7801A6D5" w:rsidR="007C20E1" w:rsidRPr="006A5AAC" w:rsidRDefault="006A5AAC" w:rsidP="006A5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B2634">
        <w:rPr>
          <w:rFonts w:ascii="Times New Roman" w:hAnsi="Times New Roman"/>
          <w:sz w:val="28"/>
          <w:szCs w:val="28"/>
        </w:rPr>
        <w:t>.</w:t>
      </w:r>
      <w:r w:rsidR="00EB2634" w:rsidRPr="006A5AAC">
        <w:rPr>
          <w:rFonts w:ascii="Times New Roman" w:hAnsi="Times New Roman"/>
          <w:sz w:val="28"/>
          <w:szCs w:val="28"/>
        </w:rPr>
        <w:t xml:space="preserve">4 </w:t>
      </w:r>
      <w:r w:rsidR="007C20E1" w:rsidRPr="006A5AAC">
        <w:rPr>
          <w:rFonts w:ascii="Times New Roman" w:hAnsi="Times New Roman"/>
          <w:sz w:val="28"/>
          <w:szCs w:val="28"/>
        </w:rPr>
        <w:t xml:space="preserve">Содержание рецензии во время игры оценивается (максимальная сумма баллов – </w:t>
      </w:r>
      <w:r w:rsidR="007E78C0" w:rsidRPr="006A5AAC">
        <w:rPr>
          <w:rFonts w:ascii="Times New Roman" w:hAnsi="Times New Roman"/>
          <w:sz w:val="28"/>
          <w:szCs w:val="28"/>
        </w:rPr>
        <w:t>10</w:t>
      </w:r>
      <w:r w:rsidR="007C20E1" w:rsidRPr="006A5AAC">
        <w:rPr>
          <w:rFonts w:ascii="Times New Roman" w:hAnsi="Times New Roman"/>
          <w:sz w:val="28"/>
          <w:szCs w:val="28"/>
        </w:rPr>
        <w:t xml:space="preserve"> баллов) по следующим критериям:</w:t>
      </w:r>
    </w:p>
    <w:p w14:paraId="256943D6" w14:textId="77777777" w:rsidR="00EB2634" w:rsidRPr="006A5AAC" w:rsidRDefault="007C20E1" w:rsidP="006A5AAC">
      <w:pPr>
        <w:pStyle w:val="Default"/>
        <w:spacing w:line="360" w:lineRule="auto"/>
        <w:jc w:val="both"/>
        <w:rPr>
          <w:sz w:val="28"/>
          <w:szCs w:val="28"/>
        </w:rPr>
      </w:pPr>
      <w:r w:rsidRPr="006A5AAC">
        <w:rPr>
          <w:sz w:val="28"/>
          <w:szCs w:val="28"/>
        </w:rPr>
        <w:t xml:space="preserve">- </w:t>
      </w:r>
      <w:r w:rsidR="00EB2634" w:rsidRPr="006A5AAC">
        <w:rPr>
          <w:sz w:val="28"/>
          <w:szCs w:val="28"/>
        </w:rPr>
        <w:t xml:space="preserve">оценка полноты, научности и оригинальности решения докладчика 2 балла); </w:t>
      </w:r>
    </w:p>
    <w:p w14:paraId="525C3D7C" w14:textId="77777777" w:rsidR="00EB2634" w:rsidRPr="006A5AAC" w:rsidRDefault="00EB2634" w:rsidP="006A5AAC">
      <w:pPr>
        <w:pStyle w:val="Default"/>
        <w:spacing w:line="360" w:lineRule="auto"/>
        <w:jc w:val="both"/>
        <w:rPr>
          <w:sz w:val="28"/>
          <w:szCs w:val="28"/>
        </w:rPr>
      </w:pPr>
      <w:r w:rsidRPr="006A5AAC">
        <w:rPr>
          <w:sz w:val="28"/>
          <w:szCs w:val="28"/>
        </w:rPr>
        <w:t xml:space="preserve">- оригинальность, самостоятельность и обоснованность рецензии (2 балла); </w:t>
      </w:r>
    </w:p>
    <w:p w14:paraId="37AFA899" w14:textId="77777777" w:rsidR="00EB2634" w:rsidRPr="006A5AAC" w:rsidRDefault="00EB2634" w:rsidP="006A5AAC">
      <w:pPr>
        <w:pStyle w:val="Default"/>
        <w:spacing w:line="360" w:lineRule="auto"/>
        <w:jc w:val="both"/>
        <w:rPr>
          <w:sz w:val="28"/>
          <w:szCs w:val="28"/>
        </w:rPr>
      </w:pPr>
      <w:r w:rsidRPr="006A5AAC">
        <w:rPr>
          <w:sz w:val="28"/>
          <w:szCs w:val="28"/>
        </w:rPr>
        <w:t xml:space="preserve">- оценка роли оппонента (2 балла); </w:t>
      </w:r>
    </w:p>
    <w:p w14:paraId="68E3B44B" w14:textId="77777777" w:rsidR="00EB2634" w:rsidRPr="006A5AAC" w:rsidRDefault="00EB2634" w:rsidP="006A5AAC">
      <w:pPr>
        <w:pStyle w:val="Default"/>
        <w:spacing w:line="360" w:lineRule="auto"/>
        <w:jc w:val="both"/>
        <w:rPr>
          <w:sz w:val="28"/>
          <w:szCs w:val="28"/>
        </w:rPr>
      </w:pPr>
      <w:r w:rsidRPr="006A5AAC">
        <w:rPr>
          <w:sz w:val="28"/>
          <w:szCs w:val="28"/>
        </w:rPr>
        <w:t xml:space="preserve">- оценка полемики докладчика и оппонента (2 балла); </w:t>
      </w:r>
    </w:p>
    <w:p w14:paraId="13FC2D5B" w14:textId="77777777" w:rsidR="00EB2634" w:rsidRPr="006A5AAC" w:rsidRDefault="00EB2634" w:rsidP="006A5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AC">
        <w:rPr>
          <w:rFonts w:ascii="Times New Roman" w:hAnsi="Times New Roman"/>
          <w:sz w:val="28"/>
          <w:szCs w:val="28"/>
        </w:rPr>
        <w:t xml:space="preserve">- эрудированность (2 балла). </w:t>
      </w:r>
    </w:p>
    <w:p w14:paraId="447FE260" w14:textId="77777777"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1C5630" w14:textId="531C158C" w:rsidR="007C20E1" w:rsidRPr="006A5AAC" w:rsidRDefault="007C20E1" w:rsidP="006A5AAC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AAC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14:paraId="265960E6" w14:textId="44244FF4" w:rsidR="00EB2634" w:rsidRPr="006A5AAC" w:rsidRDefault="00EB2634" w:rsidP="006A5AA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A5AAC">
        <w:rPr>
          <w:sz w:val="28"/>
          <w:szCs w:val="28"/>
        </w:rPr>
        <w:t>итогам Турнира в зональных группах награждаются:</w:t>
      </w:r>
    </w:p>
    <w:p w14:paraId="4DE724F5" w14:textId="77777777" w:rsidR="00EB2634" w:rsidRPr="006A5AAC" w:rsidRDefault="00EB2634" w:rsidP="006A5AAC">
      <w:pPr>
        <w:pStyle w:val="Default"/>
        <w:spacing w:line="360" w:lineRule="auto"/>
        <w:rPr>
          <w:sz w:val="28"/>
          <w:szCs w:val="28"/>
        </w:rPr>
      </w:pPr>
      <w:r w:rsidRPr="006A5AAC">
        <w:rPr>
          <w:sz w:val="28"/>
          <w:szCs w:val="28"/>
        </w:rPr>
        <w:t xml:space="preserve">7.1. Команда-победитель (1 место), команды-призеры (2 и 3 места) финала Турнира– дипломами и памятными призами. </w:t>
      </w:r>
    </w:p>
    <w:p w14:paraId="378196D5" w14:textId="77777777" w:rsidR="00EB2634" w:rsidRPr="006A5AAC" w:rsidRDefault="00EB2634" w:rsidP="006A5AAC">
      <w:pPr>
        <w:pStyle w:val="Default"/>
        <w:spacing w:line="360" w:lineRule="auto"/>
        <w:rPr>
          <w:sz w:val="28"/>
          <w:szCs w:val="28"/>
        </w:rPr>
      </w:pPr>
      <w:r w:rsidRPr="006A5AAC">
        <w:rPr>
          <w:sz w:val="28"/>
          <w:szCs w:val="28"/>
        </w:rPr>
        <w:t xml:space="preserve">7.2. Команда-победитель (1 место) и команды-призеры (2 и 3 места) полуфинала – грамотами. </w:t>
      </w:r>
    </w:p>
    <w:p w14:paraId="01843C54" w14:textId="77777777" w:rsidR="00EB2634" w:rsidRPr="006A5AAC" w:rsidRDefault="00EB2634" w:rsidP="006A5AAC">
      <w:pPr>
        <w:pStyle w:val="Default"/>
        <w:spacing w:line="360" w:lineRule="auto"/>
        <w:rPr>
          <w:sz w:val="28"/>
          <w:szCs w:val="28"/>
        </w:rPr>
      </w:pPr>
      <w:r w:rsidRPr="006A5AAC">
        <w:rPr>
          <w:sz w:val="28"/>
          <w:szCs w:val="28"/>
        </w:rPr>
        <w:t xml:space="preserve">7.3. Команда-победитель (1 место) и команды-призеры (2 и 3 места) II этапа – грамотами. </w:t>
      </w:r>
    </w:p>
    <w:p w14:paraId="490B18EA" w14:textId="77777777" w:rsidR="00EB2634" w:rsidRPr="006A5AAC" w:rsidRDefault="00EB2634" w:rsidP="006A5AAC">
      <w:pPr>
        <w:pStyle w:val="Default"/>
        <w:spacing w:line="360" w:lineRule="auto"/>
        <w:rPr>
          <w:sz w:val="28"/>
          <w:szCs w:val="28"/>
        </w:rPr>
      </w:pPr>
      <w:r w:rsidRPr="006A5AAC">
        <w:rPr>
          <w:sz w:val="28"/>
          <w:szCs w:val="28"/>
        </w:rPr>
        <w:t xml:space="preserve">7.4. Команды - участники Турнира, не прошедшие отборочный этап, получают электронные сертификаты участника в электронном виде на почту, указанную в заявке. </w:t>
      </w:r>
    </w:p>
    <w:p w14:paraId="019B4169" w14:textId="125C163F" w:rsidR="007C20E1" w:rsidRPr="006A5AAC" w:rsidRDefault="00EB2634" w:rsidP="006A5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AC">
        <w:rPr>
          <w:rFonts w:ascii="Times New Roman" w:hAnsi="Times New Roman"/>
          <w:sz w:val="28"/>
          <w:szCs w:val="28"/>
        </w:rPr>
        <w:t>7.5. Победители и призеры Турнира рекомендуются для участия в интенсивных учебных сборах для детей, проявивших выдающиеся способности на базе ГБУДО ДСООЦ "Лазурный"</w:t>
      </w:r>
    </w:p>
    <w:p w14:paraId="3C291C48" w14:textId="77777777" w:rsidR="007C20E1" w:rsidRPr="007C20E1" w:rsidRDefault="007C20E1" w:rsidP="008405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6.4. </w:t>
      </w:r>
      <w:r w:rsidR="008405C8">
        <w:rPr>
          <w:rFonts w:ascii="Times New Roman" w:hAnsi="Times New Roman"/>
          <w:sz w:val="28"/>
          <w:szCs w:val="28"/>
        </w:rPr>
        <w:t>По итогам соревнований</w:t>
      </w:r>
      <w:r w:rsidR="008F08B7">
        <w:rPr>
          <w:rFonts w:ascii="Times New Roman" w:hAnsi="Times New Roman"/>
          <w:sz w:val="28"/>
          <w:szCs w:val="28"/>
        </w:rPr>
        <w:t xml:space="preserve"> победителям и призёрам Турнира</w:t>
      </w:r>
      <w:r w:rsidR="007753A7">
        <w:rPr>
          <w:rFonts w:ascii="Times New Roman" w:hAnsi="Times New Roman"/>
          <w:sz w:val="28"/>
          <w:szCs w:val="28"/>
        </w:rPr>
        <w:t xml:space="preserve"> </w:t>
      </w:r>
      <w:r w:rsidR="00BC7D56">
        <w:rPr>
          <w:rFonts w:ascii="Times New Roman" w:hAnsi="Times New Roman"/>
          <w:sz w:val="28"/>
          <w:szCs w:val="28"/>
        </w:rPr>
        <w:t>рекоменду</w:t>
      </w:r>
      <w:r w:rsidR="008405C8">
        <w:rPr>
          <w:rFonts w:ascii="Times New Roman" w:hAnsi="Times New Roman"/>
          <w:sz w:val="28"/>
          <w:szCs w:val="28"/>
        </w:rPr>
        <w:t>е</w:t>
      </w:r>
      <w:r w:rsidR="00BC7D56">
        <w:rPr>
          <w:rFonts w:ascii="Times New Roman" w:hAnsi="Times New Roman"/>
          <w:sz w:val="28"/>
          <w:szCs w:val="28"/>
        </w:rPr>
        <w:t xml:space="preserve">тся </w:t>
      </w:r>
      <w:r w:rsidRPr="007C20E1">
        <w:rPr>
          <w:rFonts w:ascii="Times New Roman" w:hAnsi="Times New Roman"/>
          <w:sz w:val="28"/>
          <w:szCs w:val="28"/>
        </w:rPr>
        <w:t>участи</w:t>
      </w:r>
      <w:r w:rsidR="008405C8">
        <w:rPr>
          <w:rFonts w:ascii="Times New Roman" w:hAnsi="Times New Roman"/>
          <w:sz w:val="28"/>
          <w:szCs w:val="28"/>
        </w:rPr>
        <w:t xml:space="preserve">е </w:t>
      </w:r>
      <w:r w:rsidR="008405C8" w:rsidRPr="007C20E1">
        <w:rPr>
          <w:rFonts w:ascii="Times New Roman" w:hAnsi="Times New Roman"/>
          <w:sz w:val="28"/>
          <w:szCs w:val="28"/>
        </w:rPr>
        <w:t>во Всеро</w:t>
      </w:r>
      <w:r w:rsidR="008F08B7">
        <w:rPr>
          <w:rFonts w:ascii="Times New Roman" w:hAnsi="Times New Roman"/>
          <w:sz w:val="28"/>
          <w:szCs w:val="28"/>
        </w:rPr>
        <w:t>ссийском турнире юных биологов (</w:t>
      </w:r>
      <w:r w:rsidR="008405C8" w:rsidRPr="007C20E1">
        <w:rPr>
          <w:rFonts w:ascii="Times New Roman" w:hAnsi="Times New Roman"/>
          <w:sz w:val="28"/>
          <w:szCs w:val="28"/>
        </w:rPr>
        <w:t>г. Киров</w:t>
      </w:r>
      <w:r w:rsidR="008F08B7">
        <w:rPr>
          <w:rFonts w:ascii="Times New Roman" w:hAnsi="Times New Roman"/>
          <w:sz w:val="28"/>
          <w:szCs w:val="28"/>
        </w:rPr>
        <w:t>)</w:t>
      </w:r>
      <w:r w:rsidR="008405C8">
        <w:rPr>
          <w:rFonts w:ascii="Times New Roman" w:hAnsi="Times New Roman"/>
          <w:sz w:val="28"/>
          <w:szCs w:val="28"/>
        </w:rPr>
        <w:t>,  в областных образовательных проектах по поддержке талантливых и одаренных детей,</w:t>
      </w:r>
      <w:r w:rsidR="007753A7">
        <w:rPr>
          <w:rFonts w:ascii="Times New Roman" w:hAnsi="Times New Roman"/>
          <w:sz w:val="28"/>
          <w:szCs w:val="28"/>
        </w:rPr>
        <w:t xml:space="preserve"> </w:t>
      </w:r>
      <w:r w:rsidR="008405C8">
        <w:rPr>
          <w:rFonts w:ascii="Times New Roman" w:hAnsi="Times New Roman"/>
          <w:sz w:val="28"/>
          <w:szCs w:val="28"/>
        </w:rPr>
        <w:t>дискуссиях</w:t>
      </w:r>
      <w:r w:rsidR="008405C8" w:rsidRPr="007C20E1">
        <w:rPr>
          <w:rFonts w:ascii="Times New Roman" w:hAnsi="Times New Roman"/>
          <w:sz w:val="28"/>
          <w:szCs w:val="28"/>
        </w:rPr>
        <w:t xml:space="preserve"> в формате дебатов или круглого стола </w:t>
      </w:r>
      <w:r w:rsidR="008405C8">
        <w:rPr>
          <w:rFonts w:ascii="Times New Roman" w:hAnsi="Times New Roman"/>
          <w:sz w:val="28"/>
          <w:szCs w:val="28"/>
        </w:rPr>
        <w:t xml:space="preserve">с </w:t>
      </w:r>
      <w:r w:rsidR="008405C8" w:rsidRPr="007C20E1">
        <w:rPr>
          <w:rFonts w:ascii="Times New Roman" w:hAnsi="Times New Roman"/>
          <w:sz w:val="28"/>
          <w:szCs w:val="28"/>
        </w:rPr>
        <w:t>представител</w:t>
      </w:r>
      <w:r w:rsidR="008405C8">
        <w:rPr>
          <w:rFonts w:ascii="Times New Roman" w:hAnsi="Times New Roman"/>
          <w:sz w:val="28"/>
          <w:szCs w:val="28"/>
        </w:rPr>
        <w:t>ями</w:t>
      </w:r>
      <w:r w:rsidR="008405C8" w:rsidRPr="007C20E1">
        <w:rPr>
          <w:rFonts w:ascii="Times New Roman" w:hAnsi="Times New Roman"/>
          <w:sz w:val="28"/>
          <w:szCs w:val="28"/>
        </w:rPr>
        <w:t xml:space="preserve"> экологических, природоохранных, промышленных, образовательных организаций г. Нижнего Новгорода и Нижегородской области</w:t>
      </w:r>
      <w:r w:rsidR="008405C8">
        <w:rPr>
          <w:rFonts w:ascii="Times New Roman" w:hAnsi="Times New Roman"/>
          <w:sz w:val="28"/>
          <w:szCs w:val="28"/>
        </w:rPr>
        <w:t>.</w:t>
      </w:r>
    </w:p>
    <w:p w14:paraId="102EC669" w14:textId="77777777" w:rsidR="00C50B0E" w:rsidRDefault="00194B89" w:rsidP="007C20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081F">
        <w:rPr>
          <w:rFonts w:ascii="Times New Roman" w:hAnsi="Times New Roman"/>
          <w:sz w:val="28"/>
          <w:szCs w:val="28"/>
        </w:rPr>
        <w:t>__________________________</w:t>
      </w:r>
    </w:p>
    <w:p w14:paraId="6D7E5753" w14:textId="77777777" w:rsidR="007753A7" w:rsidRDefault="007753A7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14:paraId="774FDF4A" w14:textId="77777777" w:rsidR="007753A7" w:rsidRDefault="007753A7" w:rsidP="006A5AAC">
      <w:pPr>
        <w:tabs>
          <w:tab w:val="left" w:pos="567"/>
        </w:tabs>
        <w:spacing w:after="0" w:line="23" w:lineRule="atLeast"/>
        <w:ind w:firstLine="3686"/>
        <w:rPr>
          <w:rFonts w:ascii="Times New Roman" w:hAnsi="Times New Roman"/>
          <w:sz w:val="28"/>
          <w:szCs w:val="28"/>
        </w:rPr>
      </w:pPr>
    </w:p>
    <w:p w14:paraId="4E361178" w14:textId="77777777" w:rsidR="007753A7" w:rsidRDefault="007753A7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14:paraId="0B48FE8A" w14:textId="77777777" w:rsidR="007753A7" w:rsidRDefault="007753A7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14:paraId="0A59B4B9" w14:textId="77777777" w:rsidR="007C20E1" w:rsidRPr="0049334D" w:rsidRDefault="007C20E1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 w:rsidRPr="0049334D">
        <w:rPr>
          <w:rFonts w:ascii="Times New Roman" w:hAnsi="Times New Roman"/>
          <w:sz w:val="28"/>
          <w:szCs w:val="28"/>
        </w:rPr>
        <w:t>ПРИЛОЖЕНИЕ 1</w:t>
      </w:r>
    </w:p>
    <w:p w14:paraId="2E76E6B7" w14:textId="77777777" w:rsidR="006978FF" w:rsidRPr="0049334D" w:rsidRDefault="006978FF" w:rsidP="006978FF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областном</w:t>
      </w:r>
    </w:p>
    <w:p w14:paraId="227DB53A" w14:textId="77777777" w:rsidR="006978FF" w:rsidRDefault="006978FF" w:rsidP="006978FF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командном естественнонаучном </w:t>
      </w:r>
    </w:p>
    <w:p w14:paraId="4B9E3521" w14:textId="77777777" w:rsidR="006978FF" w:rsidRPr="007C20E1" w:rsidRDefault="006978FF" w:rsidP="006978FF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турнире "Постигая мир" </w:t>
      </w:r>
    </w:p>
    <w:p w14:paraId="0F6922A2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4F626D0E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DFE8183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</w:rPr>
        <w:t>Заявка</w:t>
      </w:r>
    </w:p>
    <w:p w14:paraId="77BB46BE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</w:rPr>
        <w:t xml:space="preserve">на участие в областном командном естественнонаучном турнире </w:t>
      </w:r>
      <w:r w:rsidR="001A1002">
        <w:rPr>
          <w:rFonts w:ascii="Times New Roman" w:hAnsi="Times New Roman"/>
          <w:b/>
          <w:sz w:val="28"/>
          <w:szCs w:val="28"/>
        </w:rPr>
        <w:t>"</w:t>
      </w:r>
      <w:r w:rsidR="006978FF">
        <w:rPr>
          <w:rFonts w:ascii="Times New Roman" w:hAnsi="Times New Roman"/>
          <w:b/>
          <w:sz w:val="28"/>
          <w:szCs w:val="28"/>
        </w:rPr>
        <w:t>Постигая мир</w:t>
      </w:r>
      <w:r w:rsidR="001A1002">
        <w:rPr>
          <w:rFonts w:ascii="Times New Roman" w:hAnsi="Times New Roman"/>
          <w:b/>
          <w:sz w:val="28"/>
          <w:szCs w:val="28"/>
        </w:rPr>
        <w:t>"</w:t>
      </w:r>
    </w:p>
    <w:p w14:paraId="6695E427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14:paraId="1F5E9332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(название турнира)</w:t>
      </w:r>
    </w:p>
    <w:p w14:paraId="0A41B5A4" w14:textId="77777777" w:rsidR="007C20E1" w:rsidRPr="007C20E1" w:rsidRDefault="007C20E1" w:rsidP="007C20E1">
      <w:pPr>
        <w:pBdr>
          <w:bottom w:val="single" w:sz="12" w:space="1" w:color="auto"/>
        </w:pBd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14:paraId="15E20B34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(орган, осуществляющий управление в сфере образования муниципального района, городского округа)</w:t>
      </w:r>
    </w:p>
    <w:p w14:paraId="1BD48D54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14:paraId="443E9546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FF17C64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(зональная группа)</w:t>
      </w:r>
    </w:p>
    <w:p w14:paraId="5E3DD9A0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72"/>
        <w:gridCol w:w="1630"/>
        <w:gridCol w:w="1985"/>
        <w:gridCol w:w="1984"/>
      </w:tblGrid>
      <w:tr w:rsidR="007C20E1" w:rsidRPr="007C20E1" w14:paraId="06CD0A70" w14:textId="77777777" w:rsidTr="00CB471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AC0A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819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Район, образовательная организация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8752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14:paraId="661958E3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участников команды</w:t>
            </w:r>
          </w:p>
          <w:p w14:paraId="7573DF4B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307C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Дата рождения (число, месяц, год),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0926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Ф.И.О. руководителя (полностью),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B345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Контактный телефон руководителя, </w:t>
            </w:r>
          </w:p>
          <w:p w14:paraId="57D44E4F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>-</w:t>
            </w: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7C20E1" w:rsidRPr="007C20E1" w14:paraId="7DD8DE4C" w14:textId="77777777" w:rsidTr="00CB471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2715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138B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76D8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018C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0E38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EEF" w14:textId="77777777"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3D503F9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E060C66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14:paraId="69166D95" w14:textId="24431A5C" w:rsidR="007C20E1" w:rsidRPr="007C20E1" w:rsidRDefault="007C20E1" w:rsidP="00E06C54">
      <w:pPr>
        <w:tabs>
          <w:tab w:val="left" w:pos="567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</w:r>
      <w:r w:rsidR="00EB2634">
        <w:rPr>
          <w:rFonts w:ascii="Times New Roman" w:hAnsi="Times New Roman"/>
          <w:sz w:val="28"/>
          <w:szCs w:val="28"/>
        </w:rPr>
        <w:t xml:space="preserve">Директор  </w:t>
      </w:r>
      <w:r w:rsidR="00E06C5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B2634">
        <w:rPr>
          <w:rFonts w:ascii="Times New Roman" w:hAnsi="Times New Roman"/>
          <w:sz w:val="28"/>
          <w:szCs w:val="28"/>
        </w:rPr>
        <w:t xml:space="preserve">     </w:t>
      </w:r>
      <w:r w:rsidR="00E06C54">
        <w:rPr>
          <w:rFonts w:ascii="Times New Roman" w:hAnsi="Times New Roman"/>
          <w:sz w:val="28"/>
          <w:szCs w:val="28"/>
        </w:rPr>
        <w:t xml:space="preserve"> ___________________</w:t>
      </w:r>
    </w:p>
    <w:p w14:paraId="1123DF81" w14:textId="77777777" w:rsidR="00E06C54" w:rsidRPr="007C20E1" w:rsidRDefault="00E06C54" w:rsidP="00E06C54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C20E1">
        <w:rPr>
          <w:rFonts w:ascii="Times New Roman" w:hAnsi="Times New Roman"/>
          <w:sz w:val="28"/>
          <w:szCs w:val="28"/>
        </w:rPr>
        <w:t>Подпись</w:t>
      </w:r>
    </w:p>
    <w:p w14:paraId="1C76E6BD" w14:textId="77777777" w:rsidR="007C20E1" w:rsidRPr="007C20E1" w:rsidRDefault="007C20E1" w:rsidP="001A100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87EB2EF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4FA33F3C" w14:textId="77777777" w:rsidR="007C20E1" w:rsidRPr="007C20E1" w:rsidRDefault="007C20E1" w:rsidP="007C20E1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7CF36557" w14:textId="77777777" w:rsidR="007C20E1" w:rsidRPr="007C20E1" w:rsidRDefault="007C20E1" w:rsidP="007C20E1">
      <w:pPr>
        <w:spacing w:after="0" w:line="23" w:lineRule="atLeast"/>
        <w:ind w:left="142" w:right="142"/>
        <w:jc w:val="both"/>
        <w:rPr>
          <w:rFonts w:ascii="Times New Roman" w:hAnsi="Times New Roman"/>
          <w:sz w:val="28"/>
          <w:szCs w:val="28"/>
        </w:rPr>
      </w:pPr>
    </w:p>
    <w:p w14:paraId="2083B929" w14:textId="77777777" w:rsidR="007C20E1" w:rsidRPr="007C20E1" w:rsidRDefault="007C20E1" w:rsidP="00B85439">
      <w:pPr>
        <w:spacing w:after="0" w:line="23" w:lineRule="atLeast"/>
        <w:ind w:left="4820" w:hanging="1134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br w:type="page"/>
      </w:r>
      <w:r w:rsidRPr="007C20E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78632BCA" w14:textId="77777777" w:rsidR="00B85439" w:rsidRPr="0049334D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областном</w:t>
      </w:r>
    </w:p>
    <w:p w14:paraId="0F93D2AE" w14:textId="77777777" w:rsidR="001A1002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командном естественнонаучном </w:t>
      </w:r>
    </w:p>
    <w:p w14:paraId="35061F13" w14:textId="77777777" w:rsidR="00B85439" w:rsidRPr="007C20E1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турнире</w:t>
      </w:r>
      <w:r w:rsidR="00B85439">
        <w:rPr>
          <w:rFonts w:ascii="Times New Roman" w:hAnsi="Times New Roman"/>
          <w:sz w:val="28"/>
          <w:szCs w:val="28"/>
        </w:rPr>
        <w:t>"</w:t>
      </w:r>
      <w:r w:rsidR="006978FF">
        <w:rPr>
          <w:rFonts w:ascii="Times New Roman" w:hAnsi="Times New Roman"/>
          <w:sz w:val="28"/>
          <w:szCs w:val="28"/>
        </w:rPr>
        <w:t>Постигая мир</w:t>
      </w:r>
      <w:r w:rsidR="00B85439">
        <w:rPr>
          <w:rFonts w:ascii="Times New Roman" w:hAnsi="Times New Roman"/>
          <w:sz w:val="28"/>
          <w:szCs w:val="28"/>
        </w:rPr>
        <w:t xml:space="preserve">" </w:t>
      </w:r>
    </w:p>
    <w:p w14:paraId="46E2E8C7" w14:textId="77777777"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14:paraId="0A090213" w14:textId="77777777"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14:paraId="16A135F9" w14:textId="77777777"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14:paraId="41A0453C" w14:textId="77777777"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Согласие законного представителя участника Турнира на обработку персональных данных несовершеннолетнего</w:t>
      </w:r>
    </w:p>
    <w:p w14:paraId="3C8CD5FB" w14:textId="77777777"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14:paraId="01F9C718" w14:textId="77777777"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14:paraId="66578D14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14:paraId="47CC1C4C" w14:textId="77777777" w:rsidR="007C20E1" w:rsidRPr="00F914B3" w:rsidRDefault="007C20E1" w:rsidP="00F914B3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914B3">
        <w:rPr>
          <w:rFonts w:ascii="Times New Roman" w:hAnsi="Times New Roman"/>
          <w:sz w:val="24"/>
          <w:szCs w:val="24"/>
        </w:rPr>
        <w:t>(фамилия, имя, отчество - мать, отец, опекун и т.д.)</w:t>
      </w:r>
    </w:p>
    <w:p w14:paraId="7C666CE4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проживающий (ая) по адресу________________________________________</w:t>
      </w:r>
    </w:p>
    <w:p w14:paraId="006C6C81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14:paraId="5A8B4623" w14:textId="77777777" w:rsidR="007C20E1" w:rsidRPr="007C20E1" w:rsidRDefault="007C20E1" w:rsidP="007C20E1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14:paraId="2C0E8C2D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14:paraId="45246906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C20E1"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7C20E1">
        <w:rPr>
          <w:rFonts w:ascii="Times New Roman" w:hAnsi="Times New Roman"/>
          <w:sz w:val="28"/>
          <w:szCs w:val="28"/>
          <w:u w:val="single"/>
        </w:rPr>
        <w:t xml:space="preserve">куратору зональной группы </w:t>
      </w:r>
      <w:r w:rsidRPr="007C20E1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20DDDA62" w14:textId="77777777"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C20E1">
        <w:rPr>
          <w:rFonts w:ascii="Times New Roman" w:hAnsi="Times New Roman"/>
          <w:sz w:val="28"/>
          <w:szCs w:val="28"/>
          <w:vertAlign w:val="superscript"/>
        </w:rPr>
        <w:t>наименование куратора зональной группы</w:t>
      </w:r>
    </w:p>
    <w:p w14:paraId="7A0F94D9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 (далее – Куратор), для оформления всех необходимых документов, требующихся в процессе проведения областного командно</w:t>
      </w:r>
      <w:r w:rsidR="001A1002">
        <w:rPr>
          <w:rFonts w:ascii="Times New Roman" w:hAnsi="Times New Roman"/>
          <w:sz w:val="28"/>
          <w:szCs w:val="28"/>
        </w:rPr>
        <w:t>го естественнонаучного турнира "</w:t>
      </w:r>
      <w:r w:rsidR="006978FF">
        <w:rPr>
          <w:rFonts w:ascii="Times New Roman" w:hAnsi="Times New Roman"/>
          <w:sz w:val="28"/>
          <w:szCs w:val="28"/>
        </w:rPr>
        <w:t>Постигая мир</w:t>
      </w:r>
      <w:r w:rsidR="001A1002">
        <w:rPr>
          <w:rFonts w:ascii="Times New Roman" w:hAnsi="Times New Roman"/>
          <w:sz w:val="28"/>
          <w:szCs w:val="28"/>
        </w:rPr>
        <w:t xml:space="preserve">" </w:t>
      </w:r>
      <w:r w:rsidRPr="007C20E1">
        <w:rPr>
          <w:rFonts w:ascii="Times New Roman" w:hAnsi="Times New Roman"/>
          <w:sz w:val="28"/>
          <w:szCs w:val="28"/>
        </w:rPr>
        <w:t>(далее - Турнир), а также последующих мероприятий, сопряженных с Турниром с учетом действующего законодательства.</w:t>
      </w:r>
    </w:p>
    <w:p w14:paraId="42CE5253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Куратора письменное заявление.</w:t>
      </w:r>
    </w:p>
    <w:p w14:paraId="00391FFC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</w:r>
    </w:p>
    <w:p w14:paraId="2A8CB441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  <w:sectPr w:rsidR="007C20E1" w:rsidRPr="007C20E1" w:rsidSect="00CB471C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2EBF3CF" w14:textId="77777777" w:rsidR="007C20E1" w:rsidRPr="007C20E1" w:rsidRDefault="007C20E1" w:rsidP="007C20E1">
      <w:pPr>
        <w:spacing w:after="0" w:line="23" w:lineRule="atLeast"/>
        <w:ind w:firstLine="993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 xml:space="preserve">____________ </w:t>
      </w:r>
    </w:p>
    <w:p w14:paraId="60F53E63" w14:textId="77777777" w:rsidR="007C20E1" w:rsidRPr="00832149" w:rsidRDefault="007C20E1" w:rsidP="007C20E1">
      <w:pPr>
        <w:spacing w:after="0" w:line="23" w:lineRule="atLeast"/>
        <w:ind w:firstLine="993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дата</w:t>
      </w:r>
    </w:p>
    <w:p w14:paraId="3B675546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063F3B32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42CE9BB2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0B37CDCA" w14:textId="77777777"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14:paraId="76DE74DA" w14:textId="77777777"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14:paraId="4F35D16C" w14:textId="77777777"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14:paraId="5EAFEA62" w14:textId="77777777"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_____________________________    /_____________________________/</w:t>
      </w:r>
    </w:p>
    <w:p w14:paraId="1DBF9CC0" w14:textId="77777777" w:rsidR="007C20E1" w:rsidRPr="00832149" w:rsidRDefault="007C20E1" w:rsidP="007C20E1">
      <w:pPr>
        <w:spacing w:after="0" w:line="23" w:lineRule="atLeast"/>
        <w:ind w:firstLine="993"/>
        <w:jc w:val="right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</w:t>
      </w:r>
    </w:p>
    <w:p w14:paraId="5AED41D9" w14:textId="77777777" w:rsidR="007C20E1" w:rsidRPr="00832149" w:rsidRDefault="007C20E1" w:rsidP="007C20E1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>фамилия, имя, отчество</w:t>
      </w:r>
    </w:p>
    <w:p w14:paraId="5B040257" w14:textId="77777777"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  <w:sectPr w:rsidR="007C20E1" w:rsidRPr="007C20E1" w:rsidSect="00CB471C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14:paraId="43DA9BA5" w14:textId="77777777"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14:paraId="3491F331" w14:textId="77777777"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  <w:sectPr w:rsidR="007C20E1" w:rsidRPr="007C20E1" w:rsidSect="00CB471C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14:paraId="5E2B6801" w14:textId="77777777"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  <w:sectPr w:rsidR="007C20E1" w:rsidRPr="007C20E1">
          <w:type w:val="continuous"/>
          <w:pgSz w:w="11906" w:h="16838"/>
          <w:pgMar w:top="568" w:right="566" w:bottom="568" w:left="709" w:header="708" w:footer="708" w:gutter="0"/>
          <w:cols w:num="2" w:space="141"/>
        </w:sectPr>
      </w:pPr>
    </w:p>
    <w:p w14:paraId="2A47394B" w14:textId="77777777" w:rsidR="007C20E1" w:rsidRPr="007C20E1" w:rsidRDefault="00841964" w:rsidP="00832149">
      <w:pPr>
        <w:spacing w:after="0" w:line="23" w:lineRule="atLeast"/>
        <w:ind w:left="4820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5698F">
        <w:rPr>
          <w:rFonts w:ascii="Times New Roman" w:hAnsi="Times New Roman"/>
          <w:sz w:val="28"/>
          <w:szCs w:val="28"/>
        </w:rPr>
        <w:t>4</w:t>
      </w:r>
    </w:p>
    <w:p w14:paraId="096DAF8B" w14:textId="77777777" w:rsidR="00832149" w:rsidRPr="0049334D" w:rsidRDefault="001A1002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областном</w:t>
      </w:r>
    </w:p>
    <w:p w14:paraId="4FF40AF0" w14:textId="77777777" w:rsidR="001A1002" w:rsidRDefault="001A1002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командном естественнонаучном</w:t>
      </w:r>
    </w:p>
    <w:p w14:paraId="60546FCE" w14:textId="77777777" w:rsidR="00832149" w:rsidRPr="007C20E1" w:rsidRDefault="00832149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 w:rsidRPr="0049334D">
        <w:rPr>
          <w:rFonts w:ascii="Times New Roman" w:hAnsi="Times New Roman"/>
          <w:sz w:val="28"/>
          <w:szCs w:val="28"/>
        </w:rPr>
        <w:t>т</w:t>
      </w:r>
      <w:r w:rsidR="001A1002">
        <w:rPr>
          <w:rFonts w:ascii="Times New Roman" w:hAnsi="Times New Roman"/>
          <w:sz w:val="28"/>
          <w:szCs w:val="28"/>
        </w:rPr>
        <w:t xml:space="preserve">урнире </w:t>
      </w:r>
      <w:r>
        <w:rPr>
          <w:rFonts w:ascii="Times New Roman" w:hAnsi="Times New Roman"/>
          <w:sz w:val="28"/>
          <w:szCs w:val="28"/>
        </w:rPr>
        <w:t>"</w:t>
      </w:r>
      <w:r w:rsidR="006978FF">
        <w:rPr>
          <w:rFonts w:ascii="Times New Roman" w:hAnsi="Times New Roman"/>
          <w:sz w:val="28"/>
          <w:szCs w:val="28"/>
        </w:rPr>
        <w:t>Постигая мир</w:t>
      </w:r>
      <w:r>
        <w:rPr>
          <w:rFonts w:ascii="Times New Roman" w:hAnsi="Times New Roman"/>
          <w:sz w:val="28"/>
          <w:szCs w:val="28"/>
        </w:rPr>
        <w:t xml:space="preserve">" </w:t>
      </w:r>
    </w:p>
    <w:p w14:paraId="22520AC7" w14:textId="77777777"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40743F12" w14:textId="28421D79"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Согласие на некоммерческое использование конкурсных работ</w:t>
      </w:r>
    </w:p>
    <w:p w14:paraId="46A47A05" w14:textId="77777777"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14:paraId="2EE9DB8C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5C985982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Я, (ФИО)________________________________________________________,</w:t>
      </w:r>
    </w:p>
    <w:p w14:paraId="5BAEAD49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согласен (согласна) на некоммерческое использование работы моего сына (дочери) ФИО____________________________________________________,</w:t>
      </w:r>
    </w:p>
    <w:p w14:paraId="573ABA49" w14:textId="77777777"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участника областного </w:t>
      </w:r>
      <w:r w:rsidRPr="007C20E1">
        <w:rPr>
          <w:rFonts w:ascii="Times New Roman" w:eastAsia="MS Mincho" w:hAnsi="Times New Roman"/>
          <w:sz w:val="28"/>
          <w:szCs w:val="28"/>
        </w:rPr>
        <w:t>командн</w:t>
      </w:r>
      <w:r w:rsidR="001A1002">
        <w:rPr>
          <w:rFonts w:ascii="Times New Roman" w:eastAsia="MS Mincho" w:hAnsi="Times New Roman"/>
          <w:sz w:val="28"/>
          <w:szCs w:val="28"/>
        </w:rPr>
        <w:t>ого естественнонаучного турнира "</w:t>
      </w:r>
      <w:r w:rsidR="006978FF">
        <w:rPr>
          <w:rFonts w:ascii="Times New Roman" w:eastAsia="MS Mincho" w:hAnsi="Times New Roman"/>
          <w:sz w:val="28"/>
          <w:szCs w:val="28"/>
        </w:rPr>
        <w:t>Постигая мир</w:t>
      </w:r>
      <w:r w:rsidR="001A1002">
        <w:rPr>
          <w:rFonts w:ascii="Times New Roman" w:eastAsia="MS Mincho" w:hAnsi="Times New Roman"/>
          <w:sz w:val="28"/>
          <w:szCs w:val="28"/>
        </w:rPr>
        <w:t xml:space="preserve">" </w:t>
      </w:r>
    </w:p>
    <w:p w14:paraId="03096A86" w14:textId="77777777"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1B484EA7" w14:textId="77777777"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</w:t>
      </w:r>
      <w:r w:rsidRPr="007C20E1">
        <w:rPr>
          <w:rFonts w:ascii="Times New Roman" w:hAnsi="Times New Roman"/>
          <w:sz w:val="28"/>
          <w:szCs w:val="28"/>
        </w:rPr>
        <w:tab/>
      </w:r>
    </w:p>
    <w:p w14:paraId="3FFE2A72" w14:textId="77777777" w:rsidR="007C20E1" w:rsidRPr="007C20E1" w:rsidRDefault="007C20E1" w:rsidP="007C20E1">
      <w:pPr>
        <w:spacing w:after="0" w:line="23" w:lineRule="atLeast"/>
        <w:ind w:left="708"/>
        <w:rPr>
          <w:rFonts w:ascii="Times New Roman" w:hAnsi="Times New Roman"/>
          <w:sz w:val="28"/>
          <w:szCs w:val="28"/>
        </w:rPr>
      </w:pPr>
      <w:r w:rsidRPr="00832149">
        <w:rPr>
          <w:rFonts w:ascii="Times New Roman" w:hAnsi="Times New Roman"/>
          <w:sz w:val="24"/>
          <w:szCs w:val="24"/>
        </w:rPr>
        <w:t xml:space="preserve">дата </w:t>
      </w:r>
      <w:r w:rsidRPr="00832149">
        <w:rPr>
          <w:rFonts w:ascii="Times New Roman" w:hAnsi="Times New Roman"/>
          <w:sz w:val="24"/>
          <w:szCs w:val="24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="00832149">
        <w:rPr>
          <w:rFonts w:ascii="Times New Roman" w:hAnsi="Times New Roman"/>
          <w:sz w:val="28"/>
          <w:szCs w:val="28"/>
        </w:rPr>
        <w:tab/>
      </w:r>
      <w:r w:rsidR="00832149">
        <w:rPr>
          <w:rFonts w:ascii="Times New Roman" w:hAnsi="Times New Roman"/>
          <w:sz w:val="28"/>
          <w:szCs w:val="28"/>
        </w:rPr>
        <w:tab/>
      </w:r>
      <w:r w:rsidR="00832149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>_____________________________</w:t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  <w:t>/_____________________________/</w:t>
      </w:r>
    </w:p>
    <w:p w14:paraId="14AF36BA" w14:textId="77777777" w:rsidR="007C20E1" w:rsidRPr="00832149" w:rsidRDefault="007C20E1" w:rsidP="007C20E1">
      <w:pPr>
        <w:spacing w:after="0" w:line="23" w:lineRule="atLeast"/>
        <w:ind w:firstLine="993"/>
        <w:jc w:val="center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                      подпись законного представителя </w:t>
      </w:r>
    </w:p>
    <w:p w14:paraId="20D332D9" w14:textId="77777777" w:rsidR="007C20E1" w:rsidRPr="00832149" w:rsidRDefault="007C20E1" w:rsidP="007C20E1">
      <w:pPr>
        <w:spacing w:after="0" w:line="23" w:lineRule="atLeast"/>
        <w:ind w:firstLine="993"/>
        <w:jc w:val="center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                     несовершеннолетнего</w:t>
      </w:r>
    </w:p>
    <w:p w14:paraId="615267ED" w14:textId="77777777" w:rsidR="007C20E1" w:rsidRPr="00832149" w:rsidRDefault="007C20E1" w:rsidP="007C20E1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                                    фамилия, имя, отчество</w:t>
      </w:r>
    </w:p>
    <w:p w14:paraId="3169D8AC" w14:textId="77777777" w:rsidR="007C20E1" w:rsidRPr="00467966" w:rsidRDefault="007C20E1" w:rsidP="007C20E1"/>
    <w:p w14:paraId="44AA15B3" w14:textId="77777777" w:rsidR="006D36F4" w:rsidRPr="00C50B0E" w:rsidRDefault="006D36F4" w:rsidP="007C20E1">
      <w:pPr>
        <w:spacing w:after="0" w:line="240" w:lineRule="auto"/>
        <w:ind w:left="4678"/>
        <w:jc w:val="center"/>
        <w:rPr>
          <w:sz w:val="26"/>
          <w:szCs w:val="26"/>
        </w:rPr>
      </w:pPr>
    </w:p>
    <w:sectPr w:rsidR="006D36F4" w:rsidRPr="00C50B0E" w:rsidSect="00BC26A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31F4D" w14:textId="77777777" w:rsidR="00CA0EE9" w:rsidRDefault="00CA0EE9">
      <w:pPr>
        <w:spacing w:after="0" w:line="240" w:lineRule="auto"/>
      </w:pPr>
      <w:r>
        <w:separator/>
      </w:r>
    </w:p>
  </w:endnote>
  <w:endnote w:type="continuationSeparator" w:id="0">
    <w:p w14:paraId="21216F81" w14:textId="77777777" w:rsidR="00CA0EE9" w:rsidRDefault="00CA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1A395" w14:textId="77777777" w:rsidR="00CA0EE9" w:rsidRDefault="00CA0EE9">
      <w:pPr>
        <w:spacing w:after="0" w:line="240" w:lineRule="auto"/>
      </w:pPr>
      <w:r>
        <w:separator/>
      </w:r>
    </w:p>
  </w:footnote>
  <w:footnote w:type="continuationSeparator" w:id="0">
    <w:p w14:paraId="5BF31BDD" w14:textId="77777777" w:rsidR="00CA0EE9" w:rsidRDefault="00CA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723E" w14:textId="5B485F5D" w:rsidR="000825D7" w:rsidRDefault="0040084B">
    <w:pPr>
      <w:pStyle w:val="a7"/>
      <w:jc w:val="center"/>
    </w:pPr>
    <w:r>
      <w:fldChar w:fldCharType="begin"/>
    </w:r>
    <w:r w:rsidR="00067F00">
      <w:instrText xml:space="preserve"> PAGE   \* MERGEFORMAT </w:instrText>
    </w:r>
    <w:r>
      <w:fldChar w:fldCharType="separate"/>
    </w:r>
    <w:r w:rsidR="00B07C2A">
      <w:rPr>
        <w:noProof/>
      </w:rPr>
      <w:t>5</w:t>
    </w:r>
    <w:r>
      <w:rPr>
        <w:noProof/>
      </w:rPr>
      <w:fldChar w:fldCharType="end"/>
    </w:r>
  </w:p>
  <w:p w14:paraId="125F903D" w14:textId="77777777" w:rsidR="000825D7" w:rsidRDefault="000825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542A" w14:textId="35076740" w:rsidR="0095698F" w:rsidRDefault="003009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C2A">
      <w:rPr>
        <w:noProof/>
      </w:rPr>
      <w:t>11</w:t>
    </w:r>
    <w:r>
      <w:rPr>
        <w:noProof/>
      </w:rPr>
      <w:fldChar w:fldCharType="end"/>
    </w:r>
  </w:p>
  <w:p w14:paraId="5E5E80A2" w14:textId="77777777" w:rsidR="0095698F" w:rsidRDefault="009569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765"/>
    <w:multiLevelType w:val="hybridMultilevel"/>
    <w:tmpl w:val="FD22BD30"/>
    <w:lvl w:ilvl="0" w:tplc="BD329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7D04D4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1478A"/>
    <w:multiLevelType w:val="multilevel"/>
    <w:tmpl w:val="A6B27994"/>
    <w:lvl w:ilvl="0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0921ABB"/>
    <w:multiLevelType w:val="hybridMultilevel"/>
    <w:tmpl w:val="BA20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39D5"/>
    <w:multiLevelType w:val="hybridMultilevel"/>
    <w:tmpl w:val="8D0A5FD4"/>
    <w:lvl w:ilvl="0" w:tplc="385A49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35FE6"/>
    <w:multiLevelType w:val="hybridMultilevel"/>
    <w:tmpl w:val="9EB4D1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3143"/>
    <w:multiLevelType w:val="hybridMultilevel"/>
    <w:tmpl w:val="15AE1E96"/>
    <w:lvl w:ilvl="0" w:tplc="F796F3DA">
      <w:start w:val="1"/>
      <w:numFmt w:val="bullet"/>
      <w:lvlText w:val=""/>
      <w:lvlJc w:val="left"/>
      <w:pPr>
        <w:tabs>
          <w:tab w:val="num" w:pos="756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8A1D55"/>
    <w:multiLevelType w:val="multilevel"/>
    <w:tmpl w:val="5192AE96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abstractNum w:abstractNumId="8" w15:restartNumberingAfterBreak="0">
    <w:nsid w:val="75A80019"/>
    <w:multiLevelType w:val="hybridMultilevel"/>
    <w:tmpl w:val="DDBE58F0"/>
    <w:lvl w:ilvl="0" w:tplc="632ADF46">
      <w:start w:val="1"/>
      <w:numFmt w:val="decimal"/>
      <w:lvlText w:val="%1."/>
      <w:lvlJc w:val="left"/>
      <w:pPr>
        <w:tabs>
          <w:tab w:val="num" w:pos="2340"/>
        </w:tabs>
        <w:ind w:left="2340" w:hanging="17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722503"/>
    <w:multiLevelType w:val="hybridMultilevel"/>
    <w:tmpl w:val="91D0855A"/>
    <w:lvl w:ilvl="0" w:tplc="090C6EF2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80"/>
    <w:rsid w:val="000572B1"/>
    <w:rsid w:val="00067F00"/>
    <w:rsid w:val="000825D7"/>
    <w:rsid w:val="000C1B59"/>
    <w:rsid w:val="000F42C1"/>
    <w:rsid w:val="001810C9"/>
    <w:rsid w:val="00194B89"/>
    <w:rsid w:val="001A1002"/>
    <w:rsid w:val="001B0243"/>
    <w:rsid w:val="001B7A94"/>
    <w:rsid w:val="001D16CE"/>
    <w:rsid w:val="001D1D34"/>
    <w:rsid w:val="001E55BD"/>
    <w:rsid w:val="001F1822"/>
    <w:rsid w:val="002324C8"/>
    <w:rsid w:val="00263BA9"/>
    <w:rsid w:val="00280813"/>
    <w:rsid w:val="00280BCF"/>
    <w:rsid w:val="002853CC"/>
    <w:rsid w:val="00286970"/>
    <w:rsid w:val="002F790C"/>
    <w:rsid w:val="0030093B"/>
    <w:rsid w:val="003560E7"/>
    <w:rsid w:val="00387B74"/>
    <w:rsid w:val="00392915"/>
    <w:rsid w:val="003C20D6"/>
    <w:rsid w:val="0040084B"/>
    <w:rsid w:val="00456D1A"/>
    <w:rsid w:val="0046286E"/>
    <w:rsid w:val="00472622"/>
    <w:rsid w:val="00485A51"/>
    <w:rsid w:val="0049334D"/>
    <w:rsid w:val="004A1FCC"/>
    <w:rsid w:val="004B377C"/>
    <w:rsid w:val="004B6E95"/>
    <w:rsid w:val="004F3E8F"/>
    <w:rsid w:val="00541948"/>
    <w:rsid w:val="00573536"/>
    <w:rsid w:val="005F327F"/>
    <w:rsid w:val="00604914"/>
    <w:rsid w:val="00642F78"/>
    <w:rsid w:val="00673774"/>
    <w:rsid w:val="006978FF"/>
    <w:rsid w:val="006A5AAC"/>
    <w:rsid w:val="006B27C6"/>
    <w:rsid w:val="006C1314"/>
    <w:rsid w:val="006D36F4"/>
    <w:rsid w:val="006D67AC"/>
    <w:rsid w:val="006E2213"/>
    <w:rsid w:val="006F6CDE"/>
    <w:rsid w:val="00713887"/>
    <w:rsid w:val="00727492"/>
    <w:rsid w:val="00747609"/>
    <w:rsid w:val="00761F67"/>
    <w:rsid w:val="007753A7"/>
    <w:rsid w:val="00783581"/>
    <w:rsid w:val="00790500"/>
    <w:rsid w:val="007C20E1"/>
    <w:rsid w:val="007D6D98"/>
    <w:rsid w:val="007E78C0"/>
    <w:rsid w:val="007F501D"/>
    <w:rsid w:val="00800C80"/>
    <w:rsid w:val="00831754"/>
    <w:rsid w:val="00832149"/>
    <w:rsid w:val="008405C8"/>
    <w:rsid w:val="00841964"/>
    <w:rsid w:val="00857339"/>
    <w:rsid w:val="008576E3"/>
    <w:rsid w:val="00872D6C"/>
    <w:rsid w:val="008935FE"/>
    <w:rsid w:val="00895958"/>
    <w:rsid w:val="008F08B7"/>
    <w:rsid w:val="0095698F"/>
    <w:rsid w:val="009962E4"/>
    <w:rsid w:val="009C7C15"/>
    <w:rsid w:val="009D3BB5"/>
    <w:rsid w:val="009F3257"/>
    <w:rsid w:val="00A215FA"/>
    <w:rsid w:val="00A74BD1"/>
    <w:rsid w:val="00A92D8D"/>
    <w:rsid w:val="00A9457A"/>
    <w:rsid w:val="00AA6242"/>
    <w:rsid w:val="00AC431B"/>
    <w:rsid w:val="00AD26E1"/>
    <w:rsid w:val="00B048AE"/>
    <w:rsid w:val="00B0741D"/>
    <w:rsid w:val="00B07C2A"/>
    <w:rsid w:val="00B85439"/>
    <w:rsid w:val="00BC26AA"/>
    <w:rsid w:val="00BC54EE"/>
    <w:rsid w:val="00BC7D56"/>
    <w:rsid w:val="00BE6BB8"/>
    <w:rsid w:val="00BF3E5E"/>
    <w:rsid w:val="00C50B0E"/>
    <w:rsid w:val="00C979A4"/>
    <w:rsid w:val="00CA0EE9"/>
    <w:rsid w:val="00CB1B9E"/>
    <w:rsid w:val="00CB471C"/>
    <w:rsid w:val="00D21964"/>
    <w:rsid w:val="00D4326A"/>
    <w:rsid w:val="00D65AAA"/>
    <w:rsid w:val="00D722BA"/>
    <w:rsid w:val="00D76898"/>
    <w:rsid w:val="00DD71FC"/>
    <w:rsid w:val="00DD77D1"/>
    <w:rsid w:val="00DE4C90"/>
    <w:rsid w:val="00E06C54"/>
    <w:rsid w:val="00E91ABE"/>
    <w:rsid w:val="00E9338C"/>
    <w:rsid w:val="00EB2634"/>
    <w:rsid w:val="00EC785C"/>
    <w:rsid w:val="00EC7998"/>
    <w:rsid w:val="00EE5A8A"/>
    <w:rsid w:val="00F4429A"/>
    <w:rsid w:val="00F71F26"/>
    <w:rsid w:val="00F914B3"/>
    <w:rsid w:val="00F95F18"/>
    <w:rsid w:val="00F96F58"/>
    <w:rsid w:val="00FF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F1FDA"/>
  <w15:docId w15:val="{5A9AEC53-C887-4725-A6A0-49210180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8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0C80"/>
    <w:pPr>
      <w:ind w:left="720"/>
      <w:contextualSpacing/>
    </w:pPr>
  </w:style>
  <w:style w:type="paragraph" w:customStyle="1" w:styleId="1">
    <w:name w:val="Абзац списка1"/>
    <w:basedOn w:val="a"/>
    <w:rsid w:val="00194B89"/>
    <w:pPr>
      <w:spacing w:after="0" w:line="240" w:lineRule="auto"/>
      <w:ind w:left="720"/>
    </w:pPr>
    <w:rPr>
      <w:rFonts w:cs="Calibri"/>
      <w:sz w:val="28"/>
      <w:szCs w:val="28"/>
    </w:rPr>
  </w:style>
  <w:style w:type="character" w:styleId="a4">
    <w:name w:val="Strong"/>
    <w:qFormat/>
    <w:rsid w:val="00C50B0E"/>
    <w:rPr>
      <w:b/>
      <w:bCs/>
    </w:rPr>
  </w:style>
  <w:style w:type="table" w:styleId="a5">
    <w:name w:val="Table Grid"/>
    <w:basedOn w:val="a1"/>
    <w:rsid w:val="00C5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7C20E1"/>
    <w:rPr>
      <w:color w:val="0000FF"/>
      <w:u w:val="single"/>
    </w:rPr>
  </w:style>
  <w:style w:type="paragraph" w:customStyle="1" w:styleId="10">
    <w:name w:val="Обычный1"/>
    <w:rsid w:val="007C20E1"/>
    <w:rPr>
      <w:rFonts w:ascii="Calibri" w:eastAsia="Calibri" w:hAnsi="Calibri" w:cs="Calibri"/>
    </w:rPr>
  </w:style>
  <w:style w:type="paragraph" w:styleId="a7">
    <w:name w:val="header"/>
    <w:basedOn w:val="a"/>
    <w:link w:val="a8"/>
    <w:unhideWhenUsed/>
    <w:rsid w:val="007C20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7C20E1"/>
    <w:rPr>
      <w:sz w:val="24"/>
      <w:szCs w:val="24"/>
      <w:lang w:bidi="ar-SA"/>
    </w:rPr>
  </w:style>
  <w:style w:type="character" w:styleId="a9">
    <w:name w:val="FollowedHyperlink"/>
    <w:basedOn w:val="a0"/>
    <w:rsid w:val="00DD71FC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783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annotation reference"/>
    <w:basedOn w:val="a0"/>
    <w:semiHidden/>
    <w:unhideWhenUsed/>
    <w:rsid w:val="00F914B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914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914B3"/>
    <w:rPr>
      <w:rFonts w:ascii="Calibri" w:hAnsi="Calibri"/>
    </w:rPr>
  </w:style>
  <w:style w:type="paragraph" w:styleId="ae">
    <w:name w:val="annotation subject"/>
    <w:basedOn w:val="ac"/>
    <w:next w:val="ac"/>
    <w:link w:val="af"/>
    <w:semiHidden/>
    <w:unhideWhenUsed/>
    <w:rsid w:val="00F914B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914B3"/>
    <w:rPr>
      <w:rFonts w:ascii="Calibri" w:hAnsi="Calibri"/>
      <w:b/>
      <w:bCs/>
    </w:rPr>
  </w:style>
  <w:style w:type="paragraph" w:styleId="af0">
    <w:name w:val="Balloon Text"/>
    <w:basedOn w:val="a"/>
    <w:link w:val="af1"/>
    <w:semiHidden/>
    <w:unhideWhenUsed/>
    <w:rsid w:val="00F9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F914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7A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92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io5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o-pochin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tvgostikna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E1B2-AB18-471B-922B-40D8CFE5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Организация</Company>
  <LinksUpToDate>false</LinksUpToDate>
  <CharactersWithSpaces>15325</CharactersWithSpaces>
  <SharedDoc>false</SharedDoc>
  <HLinks>
    <vt:vector size="60" baseType="variant">
      <vt:variant>
        <vt:i4>6291459</vt:i4>
      </vt:variant>
      <vt:variant>
        <vt:i4>27</vt:i4>
      </vt:variant>
      <vt:variant>
        <vt:i4>0</vt:i4>
      </vt:variant>
      <vt:variant>
        <vt:i4>5</vt:i4>
      </vt:variant>
      <vt:variant>
        <vt:lpwstr>mailto:bio208@mail.ru</vt:lpwstr>
      </vt:variant>
      <vt:variant>
        <vt:lpwstr/>
      </vt:variant>
      <vt:variant>
        <vt:i4>3014668</vt:i4>
      </vt:variant>
      <vt:variant>
        <vt:i4>24</vt:i4>
      </vt:variant>
      <vt:variant>
        <vt:i4>0</vt:i4>
      </vt:variant>
      <vt:variant>
        <vt:i4>5</vt:i4>
      </vt:variant>
      <vt:variant>
        <vt:lpwstr>mailto:ddvgostiknam@yandex.ru</vt:lpwstr>
      </vt:variant>
      <vt:variant>
        <vt:lpwstr/>
      </vt:variant>
      <vt:variant>
        <vt:i4>65587</vt:i4>
      </vt:variant>
      <vt:variant>
        <vt:i4>21</vt:i4>
      </vt:variant>
      <vt:variant>
        <vt:i4>0</vt:i4>
      </vt:variant>
      <vt:variant>
        <vt:i4>5</vt:i4>
      </vt:variant>
      <vt:variant>
        <vt:lpwstr>mailto:kitezh97@mail.ru</vt:lpwstr>
      </vt:variant>
      <vt:variant>
        <vt:lpwstr/>
      </vt:variant>
      <vt:variant>
        <vt:i4>6291459</vt:i4>
      </vt:variant>
      <vt:variant>
        <vt:i4>18</vt:i4>
      </vt:variant>
      <vt:variant>
        <vt:i4>0</vt:i4>
      </vt:variant>
      <vt:variant>
        <vt:i4>5</vt:i4>
      </vt:variant>
      <vt:variant>
        <vt:lpwstr>mailto:bio208@mail.ru</vt:lpwstr>
      </vt:variant>
      <vt:variant>
        <vt:lpwstr/>
      </vt:variant>
      <vt:variant>
        <vt:i4>2555912</vt:i4>
      </vt:variant>
      <vt:variant>
        <vt:i4>15</vt:i4>
      </vt:variant>
      <vt:variant>
        <vt:i4>0</vt:i4>
      </vt:variant>
      <vt:variant>
        <vt:i4>5</vt:i4>
      </vt:variant>
      <vt:variant>
        <vt:lpwstr>mailto:ddtvorchestva@yandex.ru</vt:lpwstr>
      </vt:variant>
      <vt:variant>
        <vt:lpwstr/>
      </vt:variant>
      <vt:variant>
        <vt:i4>196711</vt:i4>
      </vt:variant>
      <vt:variant>
        <vt:i4>12</vt:i4>
      </vt:variant>
      <vt:variant>
        <vt:i4>0</vt:i4>
      </vt:variant>
      <vt:variant>
        <vt:i4>5</vt:i4>
      </vt:variant>
      <vt:variant>
        <vt:lpwstr>mailto:cdod.ardatov@mail.ru</vt:lpwstr>
      </vt:variant>
      <vt:variant>
        <vt:lpwstr/>
      </vt:variant>
      <vt:variant>
        <vt:i4>1572887</vt:i4>
      </vt:variant>
      <vt:variant>
        <vt:i4>9</vt:i4>
      </vt:variant>
      <vt:variant>
        <vt:i4>0</vt:i4>
      </vt:variant>
      <vt:variant>
        <vt:i4>5</vt:i4>
      </vt:variant>
      <vt:variant>
        <vt:lpwstr>mailto:cvr_raduga@inbox.ru</vt:lpwstr>
      </vt:variant>
      <vt:variant>
        <vt:lpwstr/>
      </vt:variant>
      <vt:variant>
        <vt:i4>1048648</vt:i4>
      </vt:variant>
      <vt:variant>
        <vt:i4>6</vt:i4>
      </vt:variant>
      <vt:variant>
        <vt:i4>0</vt:i4>
      </vt:variant>
      <vt:variant>
        <vt:i4>5</vt:i4>
      </vt:variant>
      <vt:variant>
        <vt:lpwstr>http://crt.educate52.ru/moodle/course/view.php?id=79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http://crt.educate52.ru/moodle/course/view.php?id=15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http://educate52.ru/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Пользователь</dc:creator>
  <cp:lastModifiedBy>Olga</cp:lastModifiedBy>
  <cp:revision>5</cp:revision>
  <dcterms:created xsi:type="dcterms:W3CDTF">2019-11-29T06:20:00Z</dcterms:created>
  <dcterms:modified xsi:type="dcterms:W3CDTF">2021-11-12T20:21:00Z</dcterms:modified>
</cp:coreProperties>
</file>