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A9" w:rsidRDefault="00BB5EDD">
      <w:pPr>
        <w:spacing w:after="193" w:line="259" w:lineRule="auto"/>
        <w:ind w:left="61" w:right="0" w:firstLine="0"/>
        <w:jc w:val="center"/>
      </w:pPr>
      <w:r>
        <w:t>проект</w:t>
      </w:r>
    </w:p>
    <w:p w:rsidR="004B0EA9" w:rsidRDefault="00BB5EDD">
      <w:pPr>
        <w:spacing w:after="70" w:line="259" w:lineRule="auto"/>
        <w:ind w:right="14"/>
        <w:jc w:val="center"/>
      </w:pPr>
      <w:r>
        <w:rPr>
          <w:b/>
        </w:rPr>
        <w:t>муниципальный</w:t>
      </w:r>
      <w:r w:rsidR="00562F08">
        <w:rPr>
          <w:b/>
        </w:rPr>
        <w:t xml:space="preserve"> этап Всероссийского конкурса музеев образовательных организаций </w:t>
      </w:r>
      <w:r w:rsidR="00562F08">
        <w:rPr>
          <w:b/>
          <w:sz w:val="24"/>
        </w:rPr>
        <w:t xml:space="preserve"> </w:t>
      </w:r>
    </w:p>
    <w:p w:rsidR="004B0EA9" w:rsidRDefault="00562F08">
      <w:pPr>
        <w:spacing w:after="223" w:line="259" w:lineRule="auto"/>
        <w:ind w:left="46" w:right="0" w:firstLine="0"/>
        <w:jc w:val="center"/>
      </w:pPr>
      <w:r>
        <w:rPr>
          <w:b/>
          <w:sz w:val="22"/>
        </w:rPr>
        <w:t xml:space="preserve"> </w:t>
      </w:r>
    </w:p>
    <w:p w:rsidR="004B0EA9" w:rsidRDefault="00562F08">
      <w:pPr>
        <w:pStyle w:val="1"/>
        <w:numPr>
          <w:ilvl w:val="0"/>
          <w:numId w:val="0"/>
        </w:numPr>
        <w:spacing w:after="186"/>
        <w:ind w:right="15"/>
      </w:pPr>
      <w:r>
        <w:t xml:space="preserve">1.Общие положения </w:t>
      </w:r>
    </w:p>
    <w:p w:rsidR="004B0EA9" w:rsidRDefault="00562F08">
      <w:pPr>
        <w:ind w:left="-15" w:right="0" w:firstLine="568"/>
      </w:pPr>
      <w:r>
        <w:t xml:space="preserve">1.1. </w:t>
      </w:r>
      <w:r w:rsidR="00BB5EDD">
        <w:t xml:space="preserve">Муниципальный </w:t>
      </w:r>
      <w:r>
        <w:t>этап Всероссийского конкурса музеев образовательных организаций (далее - Конкурс) проводится в рамках Всероссийского конкурса школьных музеев Российской Федерации. Организатор Всероссийского конкурса – Федеральное государственное бюджетное образовательное учрежден</w:t>
      </w:r>
      <w:r w:rsidR="00BB5EDD">
        <w:t>ие дополнительного образования "</w:t>
      </w:r>
      <w:r>
        <w:t>Федеральный центр дополнительного образования и организа</w:t>
      </w:r>
      <w:r w:rsidR="00BB5EDD">
        <w:t>ции отдыха и оздоровления детей"</w:t>
      </w:r>
      <w:r>
        <w:t xml:space="preserve"> (далее – ФГБОУДО)  </w:t>
      </w:r>
    </w:p>
    <w:p w:rsidR="004B0EA9" w:rsidRDefault="00562F08">
      <w:pPr>
        <w:ind w:left="-15" w:right="0" w:firstLine="568"/>
      </w:pPr>
      <w:r>
        <w:t>1.2. Общее руководство организацией и проведением регионального этапа конкурса осуществляет ГБ</w:t>
      </w:r>
      <w:r w:rsidR="00BB5EDD">
        <w:t>У ДО "</w:t>
      </w:r>
      <w:r>
        <w:t>Региональный центр выявления, поддержки и развития способностей</w:t>
      </w:r>
      <w:r w:rsidR="00BB5EDD">
        <w:t xml:space="preserve"> и талантов у детей и молодежи "Вега" (далее - ГБУ ДО РЦ "Вега"</w:t>
      </w:r>
      <w:r>
        <w:t xml:space="preserve">) и его структурное подразделение Центр детского и юношеского туризма и краеведения (далее – Организатор).  </w:t>
      </w:r>
    </w:p>
    <w:p w:rsidR="00BB5EDD" w:rsidRDefault="00BB5EDD" w:rsidP="00BB5EDD">
      <w:pPr>
        <w:ind w:left="-15" w:right="0" w:firstLine="568"/>
      </w:pPr>
      <w:r>
        <w:t xml:space="preserve">1.3. Организаторы муниципального этапа управление образования администрации </w:t>
      </w:r>
      <w:proofErr w:type="spellStart"/>
      <w:r>
        <w:t>Починковского</w:t>
      </w:r>
      <w:proofErr w:type="spellEnd"/>
      <w:r>
        <w:t xml:space="preserve"> муниципального округа и МБОУ ДО "</w:t>
      </w:r>
      <w:proofErr w:type="spellStart"/>
      <w:r>
        <w:t>Починковский</w:t>
      </w:r>
      <w:proofErr w:type="spellEnd"/>
      <w:r>
        <w:t xml:space="preserve"> ЦДО".</w:t>
      </w:r>
    </w:p>
    <w:p w:rsidR="004B0EA9" w:rsidRDefault="00BB5EDD">
      <w:pPr>
        <w:ind w:left="-15" w:right="0" w:firstLine="568"/>
      </w:pPr>
      <w:r>
        <w:t>1.4</w:t>
      </w:r>
      <w:r w:rsidR="00562F08">
        <w:t xml:space="preserve">. Цель Конкурса – обновление, распространение содержания деятельности музеев образовательных организаций как структуры, интегрирующей музейные и образовательные формы работы со школьниками в соответствии с интересами детей, потребностями семьи, общества, государства, с учетом развития науки, культуры, экономики, технологий и социальной сферы.   </w:t>
      </w:r>
    </w:p>
    <w:p w:rsidR="004B0EA9" w:rsidRDefault="00BB5EDD">
      <w:pPr>
        <w:spacing w:after="189" w:line="259" w:lineRule="auto"/>
        <w:ind w:left="578" w:right="0"/>
      </w:pPr>
      <w:r>
        <w:t>1.5</w:t>
      </w:r>
      <w:r w:rsidR="00562F08">
        <w:t xml:space="preserve">. Задачами Конкурса являются: </w:t>
      </w:r>
    </w:p>
    <w:p w:rsidR="004B0EA9" w:rsidRDefault="00562F08">
      <w:pPr>
        <w:numPr>
          <w:ilvl w:val="0"/>
          <w:numId w:val="1"/>
        </w:numPr>
        <w:ind w:right="0" w:firstLine="568"/>
      </w:pPr>
      <w:r>
        <w:t xml:space="preserve">углубление знаний и компетенций у обучающихся в области краеведения и музееведения; </w:t>
      </w:r>
    </w:p>
    <w:p w:rsidR="004B0EA9" w:rsidRDefault="00562F08">
      <w:pPr>
        <w:numPr>
          <w:ilvl w:val="0"/>
          <w:numId w:val="1"/>
        </w:numPr>
        <w:spacing w:after="188" w:line="259" w:lineRule="auto"/>
        <w:ind w:right="0" w:firstLine="568"/>
      </w:pPr>
      <w:r>
        <w:t xml:space="preserve">активизация и развитие учебно-исследовательской деятельности обучающихся; </w:t>
      </w:r>
    </w:p>
    <w:p w:rsidR="004B0EA9" w:rsidRDefault="00562F08">
      <w:pPr>
        <w:numPr>
          <w:ilvl w:val="0"/>
          <w:numId w:val="1"/>
        </w:numPr>
        <w:ind w:right="0" w:firstLine="568"/>
      </w:pPr>
      <w:r>
        <w:lastRenderedPageBreak/>
        <w:t xml:space="preserve">выявление и поддержка одаренных детей, обладающих способностями к исследовательской деятельности; </w:t>
      </w:r>
    </w:p>
    <w:p w:rsidR="004B0EA9" w:rsidRDefault="00562F08">
      <w:pPr>
        <w:numPr>
          <w:ilvl w:val="0"/>
          <w:numId w:val="1"/>
        </w:numPr>
        <w:ind w:right="0" w:firstLine="568"/>
      </w:pPr>
      <w:r>
        <w:t xml:space="preserve">совершенствование методики исследовательской работы в области краеведения и музееведения, обмен опытом работы по организации и подведению итогов учебно-исследовательской деятельности обучающихся;  </w:t>
      </w:r>
    </w:p>
    <w:p w:rsidR="004B0EA9" w:rsidRDefault="00562F08">
      <w:pPr>
        <w:numPr>
          <w:ilvl w:val="0"/>
          <w:numId w:val="1"/>
        </w:numPr>
        <w:ind w:right="0" w:firstLine="568"/>
      </w:pPr>
      <w:r>
        <w:t xml:space="preserve">внедрение современных научных достижений в практику краеведческой работы в образовательных организациях; </w:t>
      </w:r>
    </w:p>
    <w:p w:rsidR="004B0EA9" w:rsidRDefault="00562F08">
      <w:pPr>
        <w:numPr>
          <w:ilvl w:val="0"/>
          <w:numId w:val="1"/>
        </w:numPr>
        <w:ind w:right="0" w:firstLine="568"/>
      </w:pPr>
      <w:r>
        <w:t xml:space="preserve">развитие различных форм урочной и внеурочной деятельности, в том числе с использованием ресурсов организаций культуры и искусства;  </w:t>
      </w:r>
    </w:p>
    <w:p w:rsidR="004B0EA9" w:rsidRDefault="00562F08">
      <w:pPr>
        <w:numPr>
          <w:ilvl w:val="0"/>
          <w:numId w:val="1"/>
        </w:numPr>
        <w:ind w:right="0" w:firstLine="568"/>
      </w:pPr>
      <w:r>
        <w:t xml:space="preserve">изучение и распространение музейно-педагогических новаций используемых в практике образовательных организаций. </w:t>
      </w:r>
    </w:p>
    <w:p w:rsidR="004B0EA9" w:rsidRDefault="00BB5EDD" w:rsidP="00BB5EDD">
      <w:pPr>
        <w:ind w:left="567" w:right="0" w:firstLine="0"/>
      </w:pPr>
      <w:r>
        <w:t xml:space="preserve">1.6. </w:t>
      </w:r>
      <w:r w:rsidR="00562F08">
        <w:t>Информационное сопровождение Конкурса осуществляется на информационных ресу</w:t>
      </w:r>
      <w:r>
        <w:t>рсах ГБУ ДО РЦ "Вега"</w:t>
      </w:r>
      <w:r w:rsidR="00562F08">
        <w:t xml:space="preserve">, а также на информационных площадках организаторов школьных и муниципальных этапов Регионального конкурса. </w:t>
      </w:r>
    </w:p>
    <w:p w:rsidR="004B0EA9" w:rsidRDefault="00BB5EDD" w:rsidP="00BB5EDD">
      <w:pPr>
        <w:ind w:left="567" w:right="0" w:firstLine="0"/>
      </w:pPr>
      <w:r>
        <w:t xml:space="preserve">1.7. </w:t>
      </w:r>
      <w:r w:rsidR="00562F08">
        <w:t xml:space="preserve">Настоящее положение Конкурса опирается на основополагающие принципы проведения Всероссийского конкурса школьных музеев Российской Федерации 2023 года (утверждено 23.01.2023 г. ФГБОУДО). В начале 2024 года (I квартал), по факту утверждения ФГБОУДО положения конкурса в 2024 г. возможны внесения дополнения к проведению регионального этапа в 2023/24 учебном году. </w:t>
      </w:r>
    </w:p>
    <w:p w:rsidR="004B0EA9" w:rsidRDefault="00562F08">
      <w:pPr>
        <w:spacing w:after="34" w:line="259" w:lineRule="auto"/>
        <w:ind w:left="0" w:right="0" w:firstLine="0"/>
        <w:jc w:val="left"/>
      </w:pPr>
      <w:r>
        <w:t xml:space="preserve"> </w:t>
      </w:r>
    </w:p>
    <w:p w:rsidR="004B0EA9" w:rsidRDefault="00562F08">
      <w:pPr>
        <w:pStyle w:val="1"/>
        <w:ind w:left="280" w:right="13" w:hanging="280"/>
      </w:pPr>
      <w:r>
        <w:t xml:space="preserve">Этапы и сроки проведения конкурса </w:t>
      </w:r>
    </w:p>
    <w:p w:rsidR="004B0EA9" w:rsidRDefault="00562F08">
      <w:pPr>
        <w:spacing w:after="243" w:line="259" w:lineRule="auto"/>
        <w:ind w:left="600" w:right="0" w:firstLine="0"/>
        <w:jc w:val="center"/>
      </w:pPr>
      <w:r>
        <w:rPr>
          <w:b/>
          <w:sz w:val="16"/>
        </w:rPr>
        <w:t xml:space="preserve"> </w:t>
      </w:r>
    </w:p>
    <w:p w:rsidR="004B0EA9" w:rsidRDefault="00562F08">
      <w:pPr>
        <w:ind w:left="-15" w:right="0" w:firstLine="568"/>
      </w:pPr>
      <w:r>
        <w:t xml:space="preserve">2.1. Региональный этап конкурса предусматривает 3 этапа проведения: школьный, муниципальный, региональный, которые проводятся в соответствии с положениями, утверждаемыми организаторами соответствующих этапов конкурса. </w:t>
      </w:r>
    </w:p>
    <w:p w:rsidR="004B0EA9" w:rsidRDefault="00562F08" w:rsidP="008423FA">
      <w:pPr>
        <w:tabs>
          <w:tab w:val="left" w:pos="2268"/>
        </w:tabs>
        <w:spacing w:after="0" w:line="398" w:lineRule="auto"/>
        <w:ind w:left="0" w:right="0" w:firstLine="557"/>
      </w:pPr>
      <w:r w:rsidRPr="0007528F">
        <w:rPr>
          <w:b/>
        </w:rPr>
        <w:lastRenderedPageBreak/>
        <w:t>2.2. Школьный этап</w:t>
      </w:r>
      <w:r>
        <w:t xml:space="preserve"> – проводится </w:t>
      </w:r>
      <w:r w:rsidRPr="00BB5EDD">
        <w:rPr>
          <w:b/>
        </w:rPr>
        <w:t>до 15 декабря 2023 года</w:t>
      </w:r>
      <w:r w:rsidR="00BB5EDD">
        <w:t xml:space="preserve"> в форме акций, викторин, "проектных сессий"</w:t>
      </w:r>
      <w:r>
        <w:t>, направленн</w:t>
      </w:r>
      <w:r w:rsidR="00BB5EDD">
        <w:t xml:space="preserve">ых на привлечение обучающихся к </w:t>
      </w:r>
      <w:r>
        <w:t xml:space="preserve">деятельности музея образовательной организации. </w:t>
      </w:r>
    </w:p>
    <w:p w:rsidR="004B0EA9" w:rsidRDefault="00562F08">
      <w:pPr>
        <w:spacing w:after="134" w:line="259" w:lineRule="auto"/>
        <w:ind w:left="578" w:right="0"/>
      </w:pPr>
      <w:r w:rsidRPr="0007528F">
        <w:rPr>
          <w:b/>
        </w:rPr>
        <w:t>2.3. Му</w:t>
      </w:r>
      <w:r w:rsidR="00BB5EDD" w:rsidRPr="0007528F">
        <w:rPr>
          <w:b/>
        </w:rPr>
        <w:t>ниципальный этап</w:t>
      </w:r>
      <w:r w:rsidR="00BB5EDD">
        <w:t xml:space="preserve"> - проводится с</w:t>
      </w:r>
      <w:r>
        <w:t xml:space="preserve"> </w:t>
      </w:r>
      <w:r w:rsidR="00BB5EDD">
        <w:rPr>
          <w:b/>
        </w:rPr>
        <w:t>1</w:t>
      </w:r>
      <w:r>
        <w:rPr>
          <w:b/>
        </w:rPr>
        <w:t xml:space="preserve"> марта 2024 года. </w:t>
      </w:r>
    </w:p>
    <w:p w:rsidR="00D76F39" w:rsidRDefault="002E7FB3" w:rsidP="008423FA">
      <w:pPr>
        <w:spacing w:after="0" w:line="360" w:lineRule="auto"/>
        <w:ind w:right="0"/>
      </w:pPr>
      <w:r>
        <w:t xml:space="preserve">Для участия в муниципальном этапе участникам необходимо заполнить Яндекс форму, и прикрепить заполненную заявку (Приложение 2), заполненное </w:t>
      </w:r>
      <w:r w:rsidRPr="00463881">
        <w:t>согласие (Приложение 5) и ссылку на конкурсную работу.</w:t>
      </w:r>
      <w:r w:rsidR="008423FA">
        <w:t xml:space="preserve"> </w:t>
      </w:r>
    </w:p>
    <w:p w:rsidR="00D76F39" w:rsidRDefault="00D76F39" w:rsidP="008423FA">
      <w:pPr>
        <w:spacing w:after="0" w:line="360" w:lineRule="auto"/>
        <w:ind w:right="0"/>
      </w:pPr>
      <w:r>
        <w:t xml:space="preserve">Направление "Экскурсоводы" </w:t>
      </w:r>
      <w:hyperlink r:id="rId8" w:history="1">
        <w:r w:rsidRPr="002703B4">
          <w:rPr>
            <w:rStyle w:val="a4"/>
          </w:rPr>
          <w:t>https://forms.yandex.ru/u/655bd5972530c22017c18dad/</w:t>
        </w:r>
      </w:hyperlink>
      <w:r>
        <w:t xml:space="preserve"> </w:t>
      </w:r>
    </w:p>
    <w:p w:rsidR="00D76F39" w:rsidRDefault="00C41A4D" w:rsidP="008423FA">
      <w:pPr>
        <w:spacing w:after="0" w:line="360" w:lineRule="auto"/>
        <w:ind w:right="0"/>
      </w:pPr>
      <w:r>
        <w:t xml:space="preserve">Направление "Музей" </w:t>
      </w:r>
      <w:hyperlink r:id="rId9" w:history="1">
        <w:r w:rsidRPr="002703B4">
          <w:rPr>
            <w:rStyle w:val="a4"/>
          </w:rPr>
          <w:t>https://forms.yandex.ru/u/655d105a43f74f1809d6fd58/</w:t>
        </w:r>
      </w:hyperlink>
      <w:r>
        <w:t xml:space="preserve"> </w:t>
      </w:r>
    </w:p>
    <w:p w:rsidR="00C41A4D" w:rsidRDefault="00C41A4D" w:rsidP="008423FA">
      <w:pPr>
        <w:spacing w:after="0" w:line="360" w:lineRule="auto"/>
        <w:ind w:right="0"/>
      </w:pPr>
      <w:r>
        <w:t>Направление "Авторс</w:t>
      </w:r>
      <w:r w:rsidR="00F73F7D">
        <w:t xml:space="preserve">кая песня о музее образовательной организации" </w:t>
      </w:r>
    </w:p>
    <w:p w:rsidR="00F73F7D" w:rsidRDefault="00F73F7D" w:rsidP="008423FA">
      <w:pPr>
        <w:spacing w:after="0" w:line="360" w:lineRule="auto"/>
        <w:ind w:right="0"/>
      </w:pPr>
      <w:hyperlink r:id="rId10" w:history="1">
        <w:r w:rsidRPr="00F456A7">
          <w:rPr>
            <w:rStyle w:val="a4"/>
          </w:rPr>
          <w:t>https://forms.yandex.ru/u/655e4e51e010db1ddd8f5ef0/</w:t>
        </w:r>
      </w:hyperlink>
      <w:r>
        <w:t xml:space="preserve"> </w:t>
      </w:r>
    </w:p>
    <w:p w:rsidR="00F73F7D" w:rsidRDefault="00F73F7D" w:rsidP="008423FA">
      <w:pPr>
        <w:spacing w:after="0" w:line="360" w:lineRule="auto"/>
        <w:ind w:right="0"/>
      </w:pPr>
      <w:r>
        <w:t xml:space="preserve">Направление </w:t>
      </w:r>
      <w:r>
        <w:t>"</w:t>
      </w:r>
      <w:r>
        <w:t xml:space="preserve">Разработка методического материала по </w:t>
      </w:r>
      <w:r>
        <w:t>организации воспитательной и образовательной деятельности в музее образовательной организации"</w:t>
      </w:r>
    </w:p>
    <w:p w:rsidR="00F73F7D" w:rsidRDefault="00F73F7D" w:rsidP="008423FA">
      <w:pPr>
        <w:spacing w:after="0" w:line="360" w:lineRule="auto"/>
        <w:ind w:right="0"/>
      </w:pPr>
      <w:hyperlink r:id="rId11" w:history="1">
        <w:r w:rsidRPr="00F456A7">
          <w:rPr>
            <w:rStyle w:val="a4"/>
          </w:rPr>
          <w:t>https://forms.yandex.ru/u/655d12b8068ff0171988c735/https://forms.yandex.ru/u/655d12b8068ff0171988c735/</w:t>
        </w:r>
      </w:hyperlink>
      <w:r>
        <w:t xml:space="preserve"> </w:t>
      </w:r>
    </w:p>
    <w:p w:rsidR="002E7FB3" w:rsidRDefault="008423FA" w:rsidP="008423FA">
      <w:pPr>
        <w:spacing w:after="0" w:line="360" w:lineRule="auto"/>
        <w:ind w:right="0"/>
      </w:pPr>
      <w:r>
        <w:t>Конкурсная работа оформляется в соответствии с требованиями п.5.</w:t>
      </w:r>
    </w:p>
    <w:p w:rsidR="002E7FB3" w:rsidRDefault="0007528F" w:rsidP="008423FA">
      <w:pPr>
        <w:spacing w:after="0" w:line="360" w:lineRule="auto"/>
        <w:ind w:right="0"/>
      </w:pPr>
      <w:r>
        <w:t>В региональном отборочном туре участвуют победители и призеры муниципального этапа Конкурса.</w:t>
      </w:r>
      <w:r w:rsidR="00F73F7D" w:rsidRPr="00F73F7D">
        <w:t xml:space="preserve"> </w:t>
      </w:r>
    </w:p>
    <w:p w:rsidR="004B0EA9" w:rsidRDefault="00562F08" w:rsidP="008423FA">
      <w:pPr>
        <w:spacing w:after="0" w:line="259" w:lineRule="auto"/>
        <w:ind w:right="0"/>
      </w:pPr>
      <w:r>
        <w:t xml:space="preserve">2.4. Региональный этап конкурса предусматривает два тура: </w:t>
      </w:r>
    </w:p>
    <w:p w:rsidR="004B0EA9" w:rsidRDefault="00463881" w:rsidP="00463881">
      <w:pPr>
        <w:ind w:left="568" w:right="0" w:firstLine="0"/>
      </w:pPr>
      <w:r>
        <w:rPr>
          <w:b/>
        </w:rPr>
        <w:t xml:space="preserve">1 </w:t>
      </w:r>
      <w:bookmarkStart w:id="0" w:name="_GoBack"/>
      <w:bookmarkEnd w:id="0"/>
      <w:r w:rsidR="00562F08" w:rsidRPr="0007528F">
        <w:rPr>
          <w:b/>
        </w:rPr>
        <w:t>тур</w:t>
      </w:r>
      <w:r w:rsidR="00562F08">
        <w:t xml:space="preserve"> – </w:t>
      </w:r>
      <w:r w:rsidR="00562F08" w:rsidRPr="0007528F">
        <w:rPr>
          <w:b/>
        </w:rPr>
        <w:t>с 20 марта по 19 апреля 2024 года</w:t>
      </w:r>
      <w:r w:rsidR="00562F08">
        <w:t xml:space="preserve"> – </w:t>
      </w:r>
      <w:r w:rsidR="00562F08">
        <w:rPr>
          <w:b/>
        </w:rPr>
        <w:t>отборочный тур конкурса</w:t>
      </w:r>
      <w:r w:rsidR="00562F08">
        <w:t xml:space="preserve">, определение финалистов Конкурса. Форма участия – заочная. Участие принимают обучающиеся, педагоги из числа участников муниципальных этапов конкурса по номинациям: 4.1, 4.2, 4.3, 4.4. </w:t>
      </w:r>
    </w:p>
    <w:p w:rsidR="004B0EA9" w:rsidRDefault="00562F08">
      <w:pPr>
        <w:ind w:left="-15" w:right="0" w:firstLine="568"/>
      </w:pPr>
      <w:r>
        <w:t xml:space="preserve">Прием конкурсных материалов на отборочный тур осуществляется до </w:t>
      </w:r>
      <w:r>
        <w:rPr>
          <w:b/>
        </w:rPr>
        <w:t>20 марта</w:t>
      </w:r>
      <w:r>
        <w:t xml:space="preserve"> 2024 г. (подробнее см. п. 6.1.) </w:t>
      </w:r>
    </w:p>
    <w:p w:rsidR="004B0EA9" w:rsidRDefault="00562F08">
      <w:pPr>
        <w:ind w:left="-15" w:right="0" w:firstLine="568"/>
      </w:pPr>
      <w:r>
        <w:t>Итоги отборочного тура публи</w:t>
      </w:r>
      <w:r w:rsidR="00BB5EDD">
        <w:t>куются на сайте ГБУ ДО РЦ "Вега"</w:t>
      </w:r>
      <w:r>
        <w:t xml:space="preserve"> не позднее 20 апреля 2024 г.  </w:t>
      </w:r>
    </w:p>
    <w:p w:rsidR="004B0EA9" w:rsidRDefault="00562F08">
      <w:pPr>
        <w:numPr>
          <w:ilvl w:val="0"/>
          <w:numId w:val="3"/>
        </w:numPr>
        <w:ind w:right="0" w:firstLine="568"/>
      </w:pPr>
      <w:r>
        <w:lastRenderedPageBreak/>
        <w:t xml:space="preserve">тур – </w:t>
      </w:r>
      <w:r>
        <w:rPr>
          <w:b/>
        </w:rPr>
        <w:t>16 мая</w:t>
      </w:r>
      <w:r>
        <w:t xml:space="preserve"> – </w:t>
      </w:r>
      <w:r>
        <w:rPr>
          <w:b/>
        </w:rPr>
        <w:t>финал</w:t>
      </w:r>
      <w:r>
        <w:t xml:space="preserve"> Конкурса, объявление итогов, определение победителей и призеров. Форма участия – очная. Участие принимают финалисты отборочного тура по номинациям п. 4.1 и п. 4.2.   </w:t>
      </w:r>
    </w:p>
    <w:p w:rsidR="004B0EA9" w:rsidRDefault="00562F08">
      <w:pPr>
        <w:ind w:left="-15" w:right="0" w:firstLine="568"/>
      </w:pPr>
      <w:r>
        <w:t xml:space="preserve">2.5. Победители и призеры Конкурса будут рекомендованы к участию в заочном туре финала Всероссийского конкурса школьных музеев Российской Федерации в 2024 г.  </w:t>
      </w:r>
    </w:p>
    <w:p w:rsidR="004B0EA9" w:rsidRPr="00BB5EDD" w:rsidRDefault="00BB5EDD" w:rsidP="00BB5EDD">
      <w:pPr>
        <w:spacing w:after="192" w:line="259" w:lineRule="auto"/>
        <w:ind w:left="568" w:right="0" w:firstLine="0"/>
        <w:jc w:val="center"/>
        <w:rPr>
          <w:b/>
        </w:rPr>
      </w:pPr>
      <w:r w:rsidRPr="00BB5EDD">
        <w:rPr>
          <w:b/>
          <w:szCs w:val="28"/>
        </w:rPr>
        <w:t>3.</w:t>
      </w:r>
      <w:r w:rsidRPr="00BB5EDD">
        <w:rPr>
          <w:b/>
          <w:sz w:val="16"/>
        </w:rPr>
        <w:t xml:space="preserve"> </w:t>
      </w:r>
      <w:r w:rsidR="00562F08" w:rsidRPr="00BB5EDD">
        <w:rPr>
          <w:b/>
        </w:rPr>
        <w:t>Участники</w:t>
      </w:r>
    </w:p>
    <w:p w:rsidR="00BB5EDD" w:rsidRDefault="00562F08" w:rsidP="00BB5EDD">
      <w:pPr>
        <w:spacing w:after="168" w:line="276" w:lineRule="auto"/>
        <w:ind w:left="-15" w:right="0" w:firstLine="568"/>
      </w:pPr>
      <w:r>
        <w:t>3</w:t>
      </w:r>
      <w:r w:rsidR="00BB5EDD">
        <w:t>.1. В муниципальном</w:t>
      </w:r>
      <w:r>
        <w:t xml:space="preserve"> этапе конкурса принимают участие обучающиеся из числа актива музеев по группам: </w:t>
      </w:r>
    </w:p>
    <w:p w:rsidR="00BB5EDD" w:rsidRDefault="00562F08" w:rsidP="00BB5EDD">
      <w:pPr>
        <w:spacing w:after="168" w:line="276" w:lineRule="auto"/>
        <w:ind w:left="-15" w:right="0" w:firstLine="568"/>
      </w:pPr>
      <w:r>
        <w:t xml:space="preserve">1) дошкольники, 1-4 классы; </w:t>
      </w:r>
    </w:p>
    <w:p w:rsidR="00BB5EDD" w:rsidRDefault="00562F08" w:rsidP="00BB5EDD">
      <w:pPr>
        <w:spacing w:after="168" w:line="276" w:lineRule="auto"/>
        <w:ind w:left="-15" w:right="0" w:firstLine="568"/>
      </w:pPr>
      <w:r>
        <w:t xml:space="preserve">2) 5-7 классы; </w:t>
      </w:r>
    </w:p>
    <w:p w:rsidR="00BB5EDD" w:rsidRDefault="00562F08" w:rsidP="00BB5EDD">
      <w:pPr>
        <w:spacing w:after="168" w:line="276" w:lineRule="auto"/>
        <w:ind w:left="-15" w:right="0" w:firstLine="568"/>
      </w:pPr>
      <w:r>
        <w:t xml:space="preserve">3)  8-9 классы; </w:t>
      </w:r>
    </w:p>
    <w:p w:rsidR="00BB5EDD" w:rsidRDefault="00562F08" w:rsidP="00BB5EDD">
      <w:pPr>
        <w:spacing w:after="168" w:line="276" w:lineRule="auto"/>
        <w:ind w:left="-15" w:right="0" w:firstLine="568"/>
      </w:pPr>
      <w:r>
        <w:t xml:space="preserve">4) 10-11 классы, </w:t>
      </w:r>
    </w:p>
    <w:p w:rsidR="00BB5EDD" w:rsidRDefault="00562F08" w:rsidP="00BB5EDD">
      <w:pPr>
        <w:spacing w:after="168" w:line="276" w:lineRule="auto"/>
        <w:ind w:left="-15" w:right="0" w:firstLine="568"/>
      </w:pPr>
      <w:r>
        <w:t xml:space="preserve">студенты профессиональных образовательных организаций не старше 18 лет. </w:t>
      </w:r>
    </w:p>
    <w:p w:rsidR="004B0EA9" w:rsidRDefault="00562F08" w:rsidP="00BB5EDD">
      <w:pPr>
        <w:spacing w:after="168" w:line="276" w:lineRule="auto"/>
        <w:ind w:left="-15" w:right="0" w:firstLine="568"/>
      </w:pPr>
      <w:r>
        <w:t xml:space="preserve">Отдельную группу участников конкурса представляют руководители музеев образовательных организаций, руководители туристско-краеведческих объединений, педагоги. </w:t>
      </w:r>
    </w:p>
    <w:p w:rsidR="004B0EA9" w:rsidRDefault="00562F08">
      <w:pPr>
        <w:ind w:left="-15" w:right="0" w:firstLine="785"/>
      </w:pPr>
      <w:r>
        <w:t xml:space="preserve">3.2. Дошкольники, учащиеся 1-4 классов, участники номинации 4.3. </w:t>
      </w:r>
      <w:r w:rsidR="008423FA">
        <w:t>"</w:t>
      </w:r>
      <w:r>
        <w:t>Авторская песня о музее образовательной организации</w:t>
      </w:r>
      <w:r w:rsidR="008423FA">
        <w:t>"</w:t>
      </w:r>
      <w:r>
        <w:t xml:space="preserve">, а также участники номинации 4.4. </w:t>
      </w:r>
      <w:r w:rsidR="008423FA">
        <w:t>"</w:t>
      </w:r>
      <w:r>
        <w:t>Разработка методического материала по организации воспитательной и образовательной деятельности в музее образовательной организации</w:t>
      </w:r>
      <w:r w:rsidR="008423FA">
        <w:t>"</w:t>
      </w:r>
      <w:r>
        <w:t xml:space="preserve"> принимают участие только в отборочном (заочном) туре регионального этапа конкурса.  </w:t>
      </w:r>
    </w:p>
    <w:p w:rsidR="004B0EA9" w:rsidRDefault="00562F08">
      <w:pPr>
        <w:spacing w:after="245" w:line="259" w:lineRule="auto"/>
        <w:ind w:left="785" w:right="0" w:firstLine="0"/>
        <w:jc w:val="left"/>
      </w:pPr>
      <w:r>
        <w:rPr>
          <w:b/>
          <w:sz w:val="16"/>
        </w:rPr>
        <w:t xml:space="preserve"> </w:t>
      </w:r>
    </w:p>
    <w:p w:rsidR="004B0EA9" w:rsidRDefault="001068D5" w:rsidP="001068D5">
      <w:pPr>
        <w:pStyle w:val="1"/>
        <w:numPr>
          <w:ilvl w:val="0"/>
          <w:numId w:val="0"/>
        </w:numPr>
        <w:ind w:right="17"/>
      </w:pPr>
      <w:r>
        <w:t>4.</w:t>
      </w:r>
      <w:r w:rsidR="00562F08">
        <w:t xml:space="preserve">Номинации конкурса </w:t>
      </w:r>
    </w:p>
    <w:p w:rsidR="004B0EA9" w:rsidRDefault="00562F08">
      <w:pPr>
        <w:spacing w:after="259" w:line="259" w:lineRule="auto"/>
        <w:ind w:left="568" w:right="0" w:firstLine="0"/>
        <w:jc w:val="left"/>
      </w:pPr>
      <w:r>
        <w:rPr>
          <w:sz w:val="12"/>
        </w:rPr>
        <w:t xml:space="preserve"> </w:t>
      </w:r>
    </w:p>
    <w:p w:rsidR="004B0EA9" w:rsidRDefault="00562F08">
      <w:pPr>
        <w:numPr>
          <w:ilvl w:val="0"/>
          <w:numId w:val="4"/>
        </w:numPr>
        <w:ind w:right="0" w:firstLine="568"/>
      </w:pPr>
      <w:r>
        <w:t xml:space="preserve">Конкурс включает следующие номинации для обучающихся и педагогов. </w:t>
      </w:r>
    </w:p>
    <w:p w:rsidR="004B0EA9" w:rsidRDefault="00562F08">
      <w:pPr>
        <w:spacing w:after="185" w:line="259" w:lineRule="auto"/>
        <w:ind w:left="575" w:right="0"/>
        <w:jc w:val="left"/>
      </w:pPr>
      <w:r>
        <w:rPr>
          <w:b/>
        </w:rPr>
        <w:t xml:space="preserve">Для обучающихся:  </w:t>
      </w:r>
    </w:p>
    <w:p w:rsidR="004B0EA9" w:rsidRDefault="00562F08">
      <w:pPr>
        <w:numPr>
          <w:ilvl w:val="1"/>
          <w:numId w:val="4"/>
        </w:numPr>
        <w:spacing w:after="189" w:line="259" w:lineRule="auto"/>
        <w:ind w:right="0" w:firstLine="630"/>
      </w:pPr>
      <w:r>
        <w:t xml:space="preserve">Номинации по направлению </w:t>
      </w:r>
      <w:r w:rsidR="008423FA">
        <w:t>"</w:t>
      </w:r>
      <w:r>
        <w:t>Экскурсоводы</w:t>
      </w:r>
      <w:r w:rsidR="008423FA">
        <w:t>"</w:t>
      </w:r>
      <w:r>
        <w:t xml:space="preserve">: </w:t>
      </w:r>
    </w:p>
    <w:p w:rsidR="004B0EA9" w:rsidRDefault="008423FA">
      <w:pPr>
        <w:numPr>
          <w:ilvl w:val="2"/>
          <w:numId w:val="4"/>
        </w:numPr>
        <w:ind w:right="0" w:firstLine="568"/>
      </w:pPr>
      <w:r>
        <w:lastRenderedPageBreak/>
        <w:t>"</w:t>
      </w:r>
      <w:r w:rsidR="00562F08">
        <w:t>Экскурсовод музея образовательной организации краеведческого профиля</w:t>
      </w:r>
      <w:r>
        <w:t>"</w:t>
      </w:r>
      <w:r w:rsidR="00562F08">
        <w:t xml:space="preserve">; </w:t>
      </w:r>
    </w:p>
    <w:p w:rsidR="004B0EA9" w:rsidRDefault="008423FA">
      <w:pPr>
        <w:numPr>
          <w:ilvl w:val="2"/>
          <w:numId w:val="4"/>
        </w:numPr>
        <w:ind w:right="0" w:firstLine="568"/>
      </w:pPr>
      <w:r>
        <w:t>"</w:t>
      </w:r>
      <w:r w:rsidR="00562F08">
        <w:t>Экскурсовод музея образовательной организации военно-патриотического профиля</w:t>
      </w:r>
      <w:r>
        <w:t>"</w:t>
      </w:r>
      <w:r w:rsidR="00562F08">
        <w:t xml:space="preserve">; </w:t>
      </w:r>
    </w:p>
    <w:p w:rsidR="004B0EA9" w:rsidRDefault="008423FA">
      <w:pPr>
        <w:numPr>
          <w:ilvl w:val="2"/>
          <w:numId w:val="4"/>
        </w:numPr>
        <w:ind w:right="0" w:firstLine="568"/>
      </w:pPr>
      <w:r>
        <w:t>"</w:t>
      </w:r>
      <w:r w:rsidR="00562F08">
        <w:t>Экскурсовод музея образовательной организации историко-этнографического профиля</w:t>
      </w:r>
      <w:r>
        <w:t>"</w:t>
      </w:r>
      <w:r w:rsidR="00562F08">
        <w:t xml:space="preserve">; </w:t>
      </w:r>
    </w:p>
    <w:p w:rsidR="004B0EA9" w:rsidRDefault="008423FA">
      <w:pPr>
        <w:numPr>
          <w:ilvl w:val="2"/>
          <w:numId w:val="4"/>
        </w:numPr>
        <w:ind w:right="0" w:firstLine="568"/>
      </w:pPr>
      <w:r>
        <w:t>"</w:t>
      </w:r>
      <w:r w:rsidR="00562F08">
        <w:t>Экскурсовод музея образовательной организации (прочие профили)</w:t>
      </w:r>
      <w:r>
        <w:t>"</w:t>
      </w:r>
      <w:r w:rsidR="00562F08">
        <w:t xml:space="preserve">; </w:t>
      </w:r>
    </w:p>
    <w:p w:rsidR="004B0EA9" w:rsidRDefault="008423FA">
      <w:pPr>
        <w:numPr>
          <w:ilvl w:val="2"/>
          <w:numId w:val="4"/>
        </w:numPr>
        <w:ind w:right="0" w:firstLine="568"/>
      </w:pPr>
      <w:r>
        <w:t>"</w:t>
      </w:r>
      <w:r w:rsidR="00562F08">
        <w:t xml:space="preserve">Экскурсовод музея образовательной организации по экспозиции </w:t>
      </w:r>
      <w:r>
        <w:t>"</w:t>
      </w:r>
      <w:r w:rsidR="00562F08">
        <w:t>Военнослужащие – участники специальной операции, проявившие отвагу, мужество и героизм</w:t>
      </w:r>
      <w:r>
        <w:t>"</w:t>
      </w:r>
      <w:r w:rsidR="00562F08">
        <w:t xml:space="preserve">. </w:t>
      </w:r>
    </w:p>
    <w:p w:rsidR="004B0EA9" w:rsidRDefault="00562F08">
      <w:pPr>
        <w:numPr>
          <w:ilvl w:val="1"/>
          <w:numId w:val="4"/>
        </w:numPr>
        <w:spacing w:after="184" w:line="259" w:lineRule="auto"/>
        <w:ind w:right="0" w:firstLine="630"/>
      </w:pPr>
      <w:r>
        <w:t xml:space="preserve">Номинации по направлению </w:t>
      </w:r>
      <w:r w:rsidR="008423FA">
        <w:t>"</w:t>
      </w:r>
      <w:r>
        <w:t>Музей</w:t>
      </w:r>
      <w:r w:rsidR="008423FA">
        <w:t>"</w:t>
      </w:r>
      <w:r>
        <w:t xml:space="preserve">: </w:t>
      </w:r>
    </w:p>
    <w:p w:rsidR="004B0EA9" w:rsidRDefault="008423FA">
      <w:pPr>
        <w:numPr>
          <w:ilvl w:val="2"/>
          <w:numId w:val="4"/>
        </w:numPr>
        <w:ind w:right="0" w:firstLine="568"/>
      </w:pPr>
      <w:r>
        <w:t>"</w:t>
      </w:r>
      <w:r w:rsidR="00562F08">
        <w:t>Музей образовательной организации комплексно-краеведческого профиля</w:t>
      </w:r>
      <w:r>
        <w:t>"</w:t>
      </w:r>
      <w:r w:rsidR="00562F08">
        <w:t xml:space="preserve">; </w:t>
      </w:r>
    </w:p>
    <w:p w:rsidR="004B0EA9" w:rsidRDefault="008423FA">
      <w:pPr>
        <w:numPr>
          <w:ilvl w:val="2"/>
          <w:numId w:val="4"/>
        </w:numPr>
        <w:ind w:right="0" w:firstLine="568"/>
      </w:pPr>
      <w:r>
        <w:t>"</w:t>
      </w:r>
      <w:r w:rsidR="00562F08">
        <w:t>Музей образовательной организации военно-патриотического профиля</w:t>
      </w:r>
      <w:r>
        <w:t>"</w:t>
      </w:r>
      <w:r w:rsidR="00562F08">
        <w:t xml:space="preserve">; </w:t>
      </w:r>
    </w:p>
    <w:p w:rsidR="004B0EA9" w:rsidRDefault="008423FA">
      <w:pPr>
        <w:numPr>
          <w:ilvl w:val="2"/>
          <w:numId w:val="4"/>
        </w:numPr>
        <w:spacing w:after="188" w:line="259" w:lineRule="auto"/>
        <w:ind w:right="0" w:firstLine="568"/>
      </w:pPr>
      <w:r>
        <w:t>"</w:t>
      </w:r>
      <w:r w:rsidR="00562F08">
        <w:t xml:space="preserve">Музей образовательной организации этнографо-краеведческого профиля; </w:t>
      </w:r>
    </w:p>
    <w:p w:rsidR="004B0EA9" w:rsidRDefault="008423FA">
      <w:pPr>
        <w:numPr>
          <w:ilvl w:val="2"/>
          <w:numId w:val="4"/>
        </w:numPr>
        <w:spacing w:after="181" w:line="259" w:lineRule="auto"/>
        <w:ind w:right="0" w:firstLine="568"/>
      </w:pPr>
      <w:r>
        <w:t>"</w:t>
      </w:r>
      <w:r w:rsidR="00562F08">
        <w:t>Музей образовательной организации (прочие профили)</w:t>
      </w:r>
      <w:r>
        <w:t>"</w:t>
      </w:r>
      <w:r w:rsidR="00562F08">
        <w:t xml:space="preserve">. </w:t>
      </w:r>
    </w:p>
    <w:p w:rsidR="004B0EA9" w:rsidRDefault="00562F08">
      <w:pPr>
        <w:numPr>
          <w:ilvl w:val="1"/>
          <w:numId w:val="4"/>
        </w:numPr>
        <w:spacing w:after="191" w:line="259" w:lineRule="auto"/>
        <w:ind w:right="0" w:firstLine="630"/>
      </w:pPr>
      <w:r>
        <w:t xml:space="preserve">Номинация </w:t>
      </w:r>
      <w:r w:rsidR="008423FA">
        <w:t>"</w:t>
      </w:r>
      <w:r>
        <w:t>Авторская песня о музее образовательной организации</w:t>
      </w:r>
      <w:r w:rsidR="008423FA">
        <w:t>"</w:t>
      </w:r>
      <w:r>
        <w:t xml:space="preserve">. </w:t>
      </w:r>
      <w:r>
        <w:rPr>
          <w:b/>
        </w:rPr>
        <w:t xml:space="preserve"> </w:t>
      </w:r>
    </w:p>
    <w:p w:rsidR="004B0EA9" w:rsidRDefault="00562F08">
      <w:pPr>
        <w:spacing w:after="185" w:line="259" w:lineRule="auto"/>
        <w:ind w:left="575" w:right="0"/>
        <w:jc w:val="left"/>
      </w:pPr>
      <w:r>
        <w:rPr>
          <w:b/>
        </w:rPr>
        <w:t xml:space="preserve">Для педагогов:  </w:t>
      </w:r>
    </w:p>
    <w:p w:rsidR="004B0EA9" w:rsidRDefault="008423FA">
      <w:pPr>
        <w:numPr>
          <w:ilvl w:val="1"/>
          <w:numId w:val="4"/>
        </w:numPr>
        <w:spacing w:line="388" w:lineRule="auto"/>
        <w:ind w:right="0" w:firstLine="630"/>
      </w:pPr>
      <w:r>
        <w:t>"</w:t>
      </w:r>
      <w:r w:rsidR="00562F08">
        <w:t xml:space="preserve">Разработка </w:t>
      </w:r>
      <w:r w:rsidR="00562F08">
        <w:tab/>
        <w:t xml:space="preserve">методического </w:t>
      </w:r>
      <w:r w:rsidR="00562F08">
        <w:tab/>
        <w:t xml:space="preserve">материала </w:t>
      </w:r>
      <w:r w:rsidR="00562F08">
        <w:tab/>
        <w:t xml:space="preserve">по </w:t>
      </w:r>
      <w:r w:rsidR="00562F08">
        <w:tab/>
        <w:t>организации воспитательной и образовательной деятельности в музее образовательной организации</w:t>
      </w:r>
      <w:r>
        <w:t>"</w:t>
      </w:r>
      <w:r w:rsidR="00562F08">
        <w:t xml:space="preserve">. </w:t>
      </w:r>
    </w:p>
    <w:p w:rsidR="004B0EA9" w:rsidRDefault="00562F08">
      <w:pPr>
        <w:spacing w:line="388" w:lineRule="auto"/>
        <w:ind w:left="-15" w:right="-12" w:firstLine="630"/>
        <w:jc w:val="left"/>
      </w:pPr>
      <w:r>
        <w:t xml:space="preserve">Участники предоставляют текстовые описания форм и методов организации воспитательной и образовательной деятельности в музее по восьми направлениям:  </w:t>
      </w:r>
    </w:p>
    <w:p w:rsidR="004B0EA9" w:rsidRDefault="008423FA">
      <w:pPr>
        <w:numPr>
          <w:ilvl w:val="2"/>
          <w:numId w:val="4"/>
        </w:numPr>
        <w:spacing w:after="181" w:line="259" w:lineRule="auto"/>
        <w:ind w:right="0" w:firstLine="568"/>
      </w:pPr>
      <w:r>
        <w:t>"</w:t>
      </w:r>
      <w:r w:rsidR="00562F08">
        <w:t>Формы работы</w:t>
      </w:r>
      <w:r>
        <w:t>"</w:t>
      </w:r>
      <w:r w:rsidR="00562F08">
        <w:t xml:space="preserve">;  </w:t>
      </w:r>
    </w:p>
    <w:p w:rsidR="004B0EA9" w:rsidRDefault="008423FA">
      <w:pPr>
        <w:numPr>
          <w:ilvl w:val="2"/>
          <w:numId w:val="4"/>
        </w:numPr>
        <w:spacing w:after="180" w:line="259" w:lineRule="auto"/>
        <w:ind w:right="0" w:firstLine="568"/>
      </w:pPr>
      <w:r>
        <w:lastRenderedPageBreak/>
        <w:t>"</w:t>
      </w:r>
      <w:r w:rsidR="00562F08">
        <w:t>Занятие в музее</w:t>
      </w:r>
      <w:r>
        <w:t>"</w:t>
      </w:r>
      <w:r w:rsidR="00562F08">
        <w:t xml:space="preserve">; </w:t>
      </w:r>
    </w:p>
    <w:p w:rsidR="004B0EA9" w:rsidRDefault="008423FA">
      <w:pPr>
        <w:numPr>
          <w:ilvl w:val="2"/>
          <w:numId w:val="4"/>
        </w:numPr>
        <w:spacing w:after="182" w:line="259" w:lineRule="auto"/>
        <w:ind w:right="0" w:firstLine="568"/>
      </w:pPr>
      <w:r>
        <w:t>"</w:t>
      </w:r>
      <w:r w:rsidR="00562F08">
        <w:t>Урок в музее</w:t>
      </w:r>
      <w:r>
        <w:t>"</w:t>
      </w:r>
      <w:r w:rsidR="00562F08">
        <w:t xml:space="preserve">; </w:t>
      </w:r>
    </w:p>
    <w:p w:rsidR="004B0EA9" w:rsidRDefault="008423FA">
      <w:pPr>
        <w:numPr>
          <w:ilvl w:val="2"/>
          <w:numId w:val="4"/>
        </w:numPr>
        <w:spacing w:after="181" w:line="259" w:lineRule="auto"/>
        <w:ind w:right="0" w:firstLine="568"/>
      </w:pPr>
      <w:r>
        <w:t>"</w:t>
      </w:r>
      <w:r w:rsidR="00562F08">
        <w:t>Поисковая работа</w:t>
      </w:r>
      <w:r>
        <w:t>"</w:t>
      </w:r>
      <w:r w:rsidR="00562F08">
        <w:t xml:space="preserve">; </w:t>
      </w:r>
    </w:p>
    <w:p w:rsidR="004B0EA9" w:rsidRDefault="008423FA">
      <w:pPr>
        <w:numPr>
          <w:ilvl w:val="2"/>
          <w:numId w:val="4"/>
        </w:numPr>
        <w:spacing w:after="180" w:line="259" w:lineRule="auto"/>
        <w:ind w:right="0" w:firstLine="568"/>
      </w:pPr>
      <w:r>
        <w:t>"</w:t>
      </w:r>
      <w:r w:rsidR="00562F08">
        <w:t>Программа дополнительного образования</w:t>
      </w:r>
      <w:r>
        <w:t>"</w:t>
      </w:r>
      <w:r w:rsidR="00562F08">
        <w:t xml:space="preserve">; </w:t>
      </w:r>
    </w:p>
    <w:p w:rsidR="004B0EA9" w:rsidRDefault="008423FA">
      <w:pPr>
        <w:numPr>
          <w:ilvl w:val="2"/>
          <w:numId w:val="4"/>
        </w:numPr>
        <w:spacing w:after="180" w:line="259" w:lineRule="auto"/>
        <w:ind w:right="0" w:firstLine="568"/>
      </w:pPr>
      <w:r>
        <w:t>"</w:t>
      </w:r>
      <w:proofErr w:type="spellStart"/>
      <w:r w:rsidR="00562F08">
        <w:t>Квесты</w:t>
      </w:r>
      <w:proofErr w:type="spellEnd"/>
      <w:r w:rsidR="00562F08">
        <w:t xml:space="preserve">, игры, викторины; </w:t>
      </w:r>
    </w:p>
    <w:p w:rsidR="004B0EA9" w:rsidRDefault="008423FA">
      <w:pPr>
        <w:numPr>
          <w:ilvl w:val="2"/>
          <w:numId w:val="4"/>
        </w:numPr>
        <w:spacing w:after="175" w:line="259" w:lineRule="auto"/>
        <w:ind w:right="0" w:firstLine="568"/>
      </w:pPr>
      <w:r>
        <w:t>"</w:t>
      </w:r>
      <w:r w:rsidR="00562F08">
        <w:t>Мероприятие в музее</w:t>
      </w:r>
      <w:r>
        <w:t>"</w:t>
      </w:r>
      <w:r w:rsidR="00562F08">
        <w:t xml:space="preserve">; </w:t>
      </w:r>
    </w:p>
    <w:p w:rsidR="004B0EA9" w:rsidRDefault="008423FA">
      <w:pPr>
        <w:numPr>
          <w:ilvl w:val="2"/>
          <w:numId w:val="4"/>
        </w:numPr>
        <w:spacing w:line="259" w:lineRule="auto"/>
        <w:ind w:right="0" w:firstLine="568"/>
      </w:pPr>
      <w:r>
        <w:t>"</w:t>
      </w:r>
      <w:r w:rsidR="00562F08">
        <w:t>Экскурсия</w:t>
      </w:r>
      <w:r>
        <w:t>"</w:t>
      </w:r>
      <w:r w:rsidR="00562F08">
        <w:t xml:space="preserve">.  </w:t>
      </w:r>
    </w:p>
    <w:p w:rsidR="004B0EA9" w:rsidRDefault="00562F08">
      <w:pPr>
        <w:spacing w:after="247" w:line="259" w:lineRule="auto"/>
        <w:ind w:left="640" w:right="0" w:firstLine="0"/>
        <w:jc w:val="left"/>
      </w:pPr>
      <w:r>
        <w:rPr>
          <w:sz w:val="16"/>
        </w:rPr>
        <w:t xml:space="preserve"> </w:t>
      </w:r>
    </w:p>
    <w:p w:rsidR="004B0EA9" w:rsidRDefault="003F0CD1" w:rsidP="003F0CD1">
      <w:pPr>
        <w:pStyle w:val="1"/>
        <w:numPr>
          <w:ilvl w:val="0"/>
          <w:numId w:val="0"/>
        </w:numPr>
        <w:ind w:right="16"/>
      </w:pPr>
      <w:r>
        <w:t xml:space="preserve">5. </w:t>
      </w:r>
      <w:r w:rsidR="00562F08">
        <w:t xml:space="preserve">Требования к конкурсным работам </w:t>
      </w:r>
    </w:p>
    <w:p w:rsidR="004B0EA9" w:rsidRDefault="00562F08">
      <w:pPr>
        <w:spacing w:after="215" w:line="259" w:lineRule="auto"/>
        <w:ind w:left="16" w:right="0" w:firstLine="0"/>
        <w:jc w:val="center"/>
      </w:pPr>
      <w:r>
        <w:rPr>
          <w:b/>
          <w:sz w:val="10"/>
        </w:rPr>
        <w:t xml:space="preserve"> </w:t>
      </w:r>
    </w:p>
    <w:p w:rsidR="004B0EA9" w:rsidRDefault="00562F08">
      <w:pPr>
        <w:numPr>
          <w:ilvl w:val="0"/>
          <w:numId w:val="5"/>
        </w:numPr>
        <w:ind w:right="0" w:firstLine="568"/>
      </w:pPr>
      <w:r>
        <w:t xml:space="preserve">Требования к конкурсным работам определяются порядком участия в заочном или очном туре.  </w:t>
      </w:r>
    </w:p>
    <w:p w:rsidR="004B0EA9" w:rsidRDefault="00562F08">
      <w:pPr>
        <w:spacing w:after="185" w:line="259" w:lineRule="auto"/>
        <w:ind w:left="575" w:right="0"/>
        <w:jc w:val="left"/>
      </w:pPr>
      <w:r>
        <w:rPr>
          <w:b/>
        </w:rPr>
        <w:t xml:space="preserve">Для заочного тура:  </w:t>
      </w:r>
    </w:p>
    <w:p w:rsidR="004B0EA9" w:rsidRDefault="00562F08" w:rsidP="001068D5">
      <w:pPr>
        <w:numPr>
          <w:ilvl w:val="1"/>
          <w:numId w:val="5"/>
        </w:numPr>
        <w:spacing w:line="388" w:lineRule="auto"/>
        <w:ind w:left="567" w:right="0" w:firstLine="0"/>
      </w:pPr>
      <w:r>
        <w:t xml:space="preserve">Участники номинаций по направлению: </w:t>
      </w:r>
      <w:r w:rsidR="008423FA">
        <w:t>"</w:t>
      </w:r>
      <w:r>
        <w:t>Экскурсовод</w:t>
      </w:r>
      <w:r w:rsidR="008423FA">
        <w:t>"</w:t>
      </w:r>
      <w:r>
        <w:t xml:space="preserve"> (п. 4.1.) предоставляют </w:t>
      </w:r>
      <w:proofErr w:type="spellStart"/>
      <w:r>
        <w:t>видеоэкскурсию</w:t>
      </w:r>
      <w:proofErr w:type="spellEnd"/>
      <w:r>
        <w:t xml:space="preserve"> продолжительностью до 8 минут, по экспозициям и экспонатам музея с обязательным присутствием экскурсовода в кадре. Файл в формате MP4. </w:t>
      </w:r>
      <w:proofErr w:type="spellStart"/>
      <w:r>
        <w:t>Видеоэкскурсию</w:t>
      </w:r>
      <w:proofErr w:type="spellEnd"/>
      <w:r>
        <w:t xml:space="preserve"> проводит обучающийся. Участие - </w:t>
      </w:r>
      <w:r>
        <w:rPr>
          <w:b/>
        </w:rPr>
        <w:t>индивидуальное</w:t>
      </w:r>
      <w:r>
        <w:t xml:space="preserve">. </w:t>
      </w:r>
    </w:p>
    <w:p w:rsidR="004B0EA9" w:rsidRDefault="00562F08" w:rsidP="001068D5">
      <w:pPr>
        <w:numPr>
          <w:ilvl w:val="1"/>
          <w:numId w:val="5"/>
        </w:numPr>
        <w:ind w:left="567" w:right="0" w:firstLine="0"/>
      </w:pPr>
      <w:r>
        <w:t xml:space="preserve">Участники номинацией по направлению: </w:t>
      </w:r>
      <w:r w:rsidR="008423FA">
        <w:t>"</w:t>
      </w:r>
      <w:r>
        <w:t>Музей</w:t>
      </w:r>
      <w:r w:rsidR="008423FA">
        <w:t>"</w:t>
      </w:r>
      <w:r>
        <w:t xml:space="preserve"> (п. 4.2.) предоставляют </w:t>
      </w:r>
      <w:proofErr w:type="spellStart"/>
      <w:r>
        <w:t>видеоэкскурсию</w:t>
      </w:r>
      <w:proofErr w:type="spellEnd"/>
      <w:r>
        <w:t xml:space="preserve"> продолжительностью до 8 минут, рассказывая о деятельности музея (образовательные проекты, исследовательские работы, традиции, культурно-просветительские мероприятия и т.д.). Файл в формате МР 4. </w:t>
      </w:r>
      <w:proofErr w:type="spellStart"/>
      <w:r>
        <w:t>Видеоэкскурсия</w:t>
      </w:r>
      <w:proofErr w:type="spellEnd"/>
      <w:r>
        <w:t xml:space="preserve"> проводится обучающимися. Участие - </w:t>
      </w:r>
      <w:r>
        <w:rPr>
          <w:b/>
        </w:rPr>
        <w:t>командное</w:t>
      </w:r>
      <w:r>
        <w:t xml:space="preserve"> (актив школьного музея). </w:t>
      </w:r>
    </w:p>
    <w:p w:rsidR="004B0EA9" w:rsidRDefault="00562F08" w:rsidP="001068D5">
      <w:pPr>
        <w:numPr>
          <w:ilvl w:val="1"/>
          <w:numId w:val="5"/>
        </w:numPr>
        <w:ind w:left="567" w:right="0" w:firstLine="0"/>
      </w:pPr>
      <w:r>
        <w:t xml:space="preserve">Участники номинации </w:t>
      </w:r>
      <w:r w:rsidR="008423FA">
        <w:t>"</w:t>
      </w:r>
      <w:r>
        <w:t>Авторская песня о музее образовательной организации</w:t>
      </w:r>
      <w:r w:rsidR="008423FA">
        <w:t>"</w:t>
      </w:r>
      <w:r>
        <w:t xml:space="preserve"> (п. 4.3.) предоставляют видеозапись продолжительностью до 5 мин. Файл в формате МР 4.  </w:t>
      </w:r>
    </w:p>
    <w:p w:rsidR="004B0EA9" w:rsidRDefault="00562F08" w:rsidP="001068D5">
      <w:pPr>
        <w:numPr>
          <w:ilvl w:val="1"/>
          <w:numId w:val="5"/>
        </w:numPr>
        <w:ind w:left="567" w:right="0" w:firstLine="0"/>
      </w:pPr>
      <w:r>
        <w:lastRenderedPageBreak/>
        <w:t xml:space="preserve">Участники номинации </w:t>
      </w:r>
      <w:r w:rsidR="008423FA">
        <w:t>"</w:t>
      </w:r>
      <w:r>
        <w:t>Разработка методического материала по организации воспитательной и образовательной деятельности в музее образовательной организации</w:t>
      </w:r>
      <w:r w:rsidR="008423FA">
        <w:t>"</w:t>
      </w:r>
      <w:r>
        <w:t xml:space="preserve"> (п. 4.4.) предоставляют текстовые описания форм и методов организации воспитательной и образовательной деятельности в музее. </w:t>
      </w:r>
    </w:p>
    <w:p w:rsidR="004B0EA9" w:rsidRDefault="00562F08" w:rsidP="001068D5">
      <w:pPr>
        <w:ind w:left="567" w:right="0" w:firstLine="0"/>
      </w:pPr>
      <w:r>
        <w:t xml:space="preserve">Текстовые работы выполняются в программе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с соблюдением следующих требований: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кегль 14; межстрочный интервал 1,5, иллюстрации в формате </w:t>
      </w:r>
      <w:proofErr w:type="spellStart"/>
      <w:r>
        <w:t>jpg</w:t>
      </w:r>
      <w:proofErr w:type="spellEnd"/>
      <w:r>
        <w:t xml:space="preserve">. Объем работы не должен превышать 10 страниц формата А4. Дополнительным материалом для раскрытия содержания конкурсной работы может служить презентация в формате </w:t>
      </w:r>
      <w:proofErr w:type="spellStart"/>
      <w:r>
        <w:t>pover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.   </w:t>
      </w:r>
    </w:p>
    <w:p w:rsidR="004B0EA9" w:rsidRDefault="00562F08" w:rsidP="001068D5">
      <w:pPr>
        <w:numPr>
          <w:ilvl w:val="1"/>
          <w:numId w:val="5"/>
        </w:numPr>
        <w:ind w:left="567" w:right="0" w:firstLine="0"/>
      </w:pPr>
      <w:r>
        <w:t xml:space="preserve">Для конкурсных работ номинаций 4.1, 4.2., 4.3. обязательно наличие первого кадра с указанием: субъекта Российской Федерации, муниципального образования, населенного пункта, наименования образовательной организации, ФИ обучающегося / обучающихся/ФИО для педагога.  </w:t>
      </w:r>
    </w:p>
    <w:p w:rsidR="004B0EA9" w:rsidRDefault="00562F08" w:rsidP="001068D5">
      <w:pPr>
        <w:numPr>
          <w:ilvl w:val="1"/>
          <w:numId w:val="5"/>
        </w:numPr>
        <w:spacing w:after="43"/>
        <w:ind w:left="567" w:right="0" w:firstLine="0"/>
      </w:pPr>
      <w:r>
        <w:t xml:space="preserve">Критерии оценки конкурсных материалов заочного тура представлены в Приложении № 3.  </w:t>
      </w:r>
    </w:p>
    <w:p w:rsidR="004B0EA9" w:rsidRDefault="00562F08" w:rsidP="001068D5">
      <w:pPr>
        <w:spacing w:after="154" w:line="259" w:lineRule="auto"/>
        <w:ind w:left="567" w:right="0" w:firstLine="0"/>
        <w:jc w:val="left"/>
      </w:pPr>
      <w:r>
        <w:rPr>
          <w:b/>
        </w:rPr>
        <w:t xml:space="preserve">Для очного тура:  </w:t>
      </w:r>
    </w:p>
    <w:p w:rsidR="004B0EA9" w:rsidRDefault="00562F08" w:rsidP="001068D5">
      <w:pPr>
        <w:numPr>
          <w:ilvl w:val="1"/>
          <w:numId w:val="6"/>
        </w:numPr>
        <w:spacing w:after="59"/>
        <w:ind w:left="567" w:right="0" w:firstLine="0"/>
      </w:pPr>
      <w:r>
        <w:t xml:space="preserve">Участники очного тура до 10 мая 2024 г. направляют на адрес tourist@vega52.ru презентацию формате в формате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, </w:t>
      </w:r>
      <w:proofErr w:type="spellStart"/>
      <w:r>
        <w:t>рdf</w:t>
      </w:r>
      <w:proofErr w:type="spellEnd"/>
      <w:r>
        <w:t xml:space="preserve"> (не более 10 слайдов). Презентация служит наглядным иллюстративным материалом к выступлениям участников, дистанционному проведению экскурсии и знакомит с экспозицией музея жюри конкурса во время очной защиты на финале регионального этапа конкурса.  </w:t>
      </w:r>
    </w:p>
    <w:p w:rsidR="004B0EA9" w:rsidRDefault="00562F08" w:rsidP="001068D5">
      <w:pPr>
        <w:numPr>
          <w:ilvl w:val="1"/>
          <w:numId w:val="6"/>
        </w:numPr>
        <w:ind w:left="567" w:right="0" w:firstLine="0"/>
      </w:pPr>
      <w:r>
        <w:t xml:space="preserve">Критерии оценки конкурсных материалов очного тура представлены в Приложении № 4.  </w:t>
      </w:r>
    </w:p>
    <w:p w:rsidR="004B0EA9" w:rsidRDefault="00562F08" w:rsidP="001068D5">
      <w:pPr>
        <w:spacing w:after="158" w:line="259" w:lineRule="auto"/>
        <w:ind w:left="567" w:right="0" w:firstLine="0"/>
        <w:jc w:val="left"/>
      </w:pPr>
      <w:r>
        <w:t xml:space="preserve"> </w:t>
      </w:r>
    </w:p>
    <w:p w:rsidR="004B0EA9" w:rsidRDefault="003F0CD1" w:rsidP="003F0CD1">
      <w:pPr>
        <w:pStyle w:val="1"/>
        <w:numPr>
          <w:ilvl w:val="0"/>
          <w:numId w:val="0"/>
        </w:numPr>
        <w:ind w:right="18"/>
      </w:pPr>
      <w:r>
        <w:t xml:space="preserve">6. </w:t>
      </w:r>
      <w:r w:rsidR="00562F08">
        <w:t xml:space="preserve">Порядок участия, подведение итогов, награждение  </w:t>
      </w:r>
    </w:p>
    <w:p w:rsidR="004B0EA9" w:rsidRDefault="00562F08">
      <w:pPr>
        <w:spacing w:after="228" w:line="259" w:lineRule="auto"/>
        <w:ind w:left="31" w:right="0" w:firstLine="0"/>
        <w:jc w:val="center"/>
      </w:pPr>
      <w:r>
        <w:rPr>
          <w:b/>
          <w:sz w:val="16"/>
        </w:rPr>
        <w:t xml:space="preserve"> </w:t>
      </w:r>
    </w:p>
    <w:p w:rsidR="004B0EA9" w:rsidRDefault="00562F08">
      <w:pPr>
        <w:ind w:left="-15" w:right="0" w:firstLine="640"/>
      </w:pPr>
      <w:r>
        <w:lastRenderedPageBreak/>
        <w:t xml:space="preserve">6.1. Конкурсные работы на заочный тур конкурса, а также согласия на обработку персональных данных (Приложение № 5), направляются организатору до 20 марта 2024 г. </w:t>
      </w:r>
    </w:p>
    <w:p w:rsidR="004B0EA9" w:rsidRDefault="00562F08">
      <w:pPr>
        <w:ind w:left="-15" w:right="0" w:firstLine="640"/>
      </w:pPr>
      <w:r>
        <w:t xml:space="preserve">6.2. Конкурсные работы с нарушениями, а также поступившие позднее указанного срока, не рассматриваются.  </w:t>
      </w:r>
    </w:p>
    <w:p w:rsidR="004B0EA9" w:rsidRDefault="00562F08">
      <w:pPr>
        <w:ind w:left="-15" w:right="0" w:firstLine="640"/>
      </w:pPr>
      <w:r>
        <w:t xml:space="preserve">6.3. Заочный, отборочный тур Конкурса – рассмотрение конкурсных работ членами Жюри для рекомендации лучших к участию в очном, финальном туре регионального этапа конкурса, проводится с 20 марта по 19 апреля.  </w:t>
      </w:r>
    </w:p>
    <w:p w:rsidR="004B0EA9" w:rsidRDefault="00562F08">
      <w:pPr>
        <w:ind w:left="-15" w:right="0" w:firstLine="640"/>
      </w:pPr>
      <w:r>
        <w:t xml:space="preserve">6.4. Жюри конкурса проводят экспертную оценку конкурсных материалов в соответствии с критериями оценки материалов по номинациям Конкурса заочного тура (Приложение № 3).   </w:t>
      </w:r>
    </w:p>
    <w:p w:rsidR="004B0EA9" w:rsidRDefault="00562F08">
      <w:pPr>
        <w:spacing w:after="156" w:line="259" w:lineRule="auto"/>
        <w:ind w:left="251" w:right="0"/>
        <w:jc w:val="center"/>
      </w:pPr>
      <w:r>
        <w:t xml:space="preserve">6.5. По итогам отборочного тура Организатор до 20 апреля публикует: </w:t>
      </w:r>
    </w:p>
    <w:p w:rsidR="004B0EA9" w:rsidRDefault="00562F08">
      <w:pPr>
        <w:numPr>
          <w:ilvl w:val="0"/>
          <w:numId w:val="7"/>
        </w:numPr>
        <w:ind w:right="0" w:firstLine="640"/>
      </w:pPr>
      <w:r>
        <w:t xml:space="preserve">список финалистов регионального этапа конкурса на официальном сайте ГБУ ДО РЦ </w:t>
      </w:r>
      <w:r w:rsidR="008423FA">
        <w:t>"</w:t>
      </w:r>
      <w:r>
        <w:t>Вега</w:t>
      </w:r>
      <w:r w:rsidR="008423FA">
        <w:t>"</w:t>
      </w:r>
      <w:r>
        <w:t xml:space="preserve"> с последующим приглашением финалистов </w:t>
      </w:r>
    </w:p>
    <w:p w:rsidR="004B0EA9" w:rsidRDefault="00562F08">
      <w:pPr>
        <w:spacing w:after="156" w:line="259" w:lineRule="auto"/>
        <w:ind w:left="-5" w:right="0"/>
      </w:pPr>
      <w:r>
        <w:t xml:space="preserve">(номинации: 4.1. </w:t>
      </w:r>
      <w:r w:rsidR="008423FA">
        <w:t>"</w:t>
      </w:r>
      <w:r>
        <w:t>Экскурсовод</w:t>
      </w:r>
      <w:r w:rsidR="008423FA">
        <w:t>"</w:t>
      </w:r>
      <w:r>
        <w:t xml:space="preserve">, 4.2. </w:t>
      </w:r>
      <w:r w:rsidR="008423FA">
        <w:t>"</w:t>
      </w:r>
      <w:r>
        <w:t>Музей</w:t>
      </w:r>
      <w:r w:rsidR="008423FA">
        <w:t>"</w:t>
      </w:r>
      <w:r>
        <w:t xml:space="preserve">) на очный тур, финал Конкурса; </w:t>
      </w:r>
    </w:p>
    <w:p w:rsidR="004B0EA9" w:rsidRDefault="00562F08">
      <w:pPr>
        <w:numPr>
          <w:ilvl w:val="0"/>
          <w:numId w:val="7"/>
        </w:numPr>
        <w:ind w:right="0" w:firstLine="640"/>
      </w:pPr>
      <w:r>
        <w:t xml:space="preserve">список победителей (1-место) и призеров (2,3 места) среди участников номинации 4.3. </w:t>
      </w:r>
      <w:r w:rsidR="008423FA">
        <w:t>"</w:t>
      </w:r>
      <w:r>
        <w:t>Авторская песня о музее образовательной организации</w:t>
      </w:r>
      <w:r w:rsidR="008423FA">
        <w:t>"</w:t>
      </w:r>
      <w:r>
        <w:t xml:space="preserve"> и номинации 4.4. </w:t>
      </w:r>
      <w:r w:rsidR="008423FA">
        <w:t>"</w:t>
      </w:r>
      <w:r>
        <w:t>Разработка методического материала</w:t>
      </w:r>
      <w:r w:rsidR="008423FA">
        <w:t>"</w:t>
      </w:r>
      <w:r>
        <w:t xml:space="preserve">.  </w:t>
      </w:r>
    </w:p>
    <w:p w:rsidR="004B0EA9" w:rsidRDefault="00562F08">
      <w:pPr>
        <w:numPr>
          <w:ilvl w:val="1"/>
          <w:numId w:val="8"/>
        </w:numPr>
        <w:ind w:right="51" w:firstLine="640"/>
      </w:pPr>
      <w:r>
        <w:t>До</w:t>
      </w:r>
      <w:r>
        <w:rPr>
          <w:b/>
        </w:rPr>
        <w:t xml:space="preserve"> 25 апреля</w:t>
      </w:r>
      <w:r>
        <w:t xml:space="preserve">, финалисты отборочного этапа Конкурса подтверждают свое участие в финале Конкурса путем отправки письменного подтверждения на электронный адрес организаторов Конкурса: </w:t>
      </w:r>
      <w:r>
        <w:rPr>
          <w:color w:val="0066CC"/>
          <w:u w:val="single" w:color="0066CC"/>
        </w:rPr>
        <w:t>tourist@vega52.ru.</w:t>
      </w:r>
      <w:r>
        <w:rPr>
          <w:color w:val="0066CC"/>
        </w:rPr>
        <w:t xml:space="preserve"> </w:t>
      </w:r>
      <w:r>
        <w:t xml:space="preserve"> </w:t>
      </w:r>
    </w:p>
    <w:p w:rsidR="004B0EA9" w:rsidRDefault="00562F08">
      <w:pPr>
        <w:numPr>
          <w:ilvl w:val="1"/>
          <w:numId w:val="8"/>
        </w:numPr>
        <w:spacing w:after="156" w:line="259" w:lineRule="auto"/>
        <w:ind w:right="51" w:firstLine="640"/>
      </w:pPr>
      <w:r>
        <w:t xml:space="preserve">Программа очного этапа Конкурса включает следующие задания: </w:t>
      </w:r>
    </w:p>
    <w:p w:rsidR="004B0EA9" w:rsidRDefault="00562F08">
      <w:pPr>
        <w:numPr>
          <w:ilvl w:val="0"/>
          <w:numId w:val="7"/>
        </w:numPr>
        <w:spacing w:after="153" w:line="259" w:lineRule="auto"/>
        <w:ind w:right="0" w:firstLine="640"/>
      </w:pPr>
      <w:r>
        <w:t xml:space="preserve">защита домашней экскурсии до 10 минут (номинация </w:t>
      </w:r>
      <w:r w:rsidR="008423FA">
        <w:t>"</w:t>
      </w:r>
      <w:r>
        <w:t>Экскурсовод</w:t>
      </w:r>
      <w:r w:rsidR="008423FA">
        <w:t>"</w:t>
      </w:r>
      <w:r>
        <w:t xml:space="preserve">); </w:t>
      </w:r>
    </w:p>
    <w:p w:rsidR="004B0EA9" w:rsidRDefault="00562F08">
      <w:pPr>
        <w:numPr>
          <w:ilvl w:val="0"/>
          <w:numId w:val="7"/>
        </w:numPr>
        <w:ind w:right="0" w:firstLine="640"/>
      </w:pPr>
      <w:r>
        <w:t xml:space="preserve">представление деятельности музея до 10 минут (номинация </w:t>
      </w:r>
      <w:r w:rsidR="008423FA">
        <w:t>"</w:t>
      </w:r>
      <w:r>
        <w:t>Музей</w:t>
      </w:r>
      <w:r w:rsidR="008423FA">
        <w:t>"</w:t>
      </w:r>
      <w:r>
        <w:t xml:space="preserve">); – тест по музееведению.  </w:t>
      </w:r>
    </w:p>
    <w:p w:rsidR="004B0EA9" w:rsidRDefault="00562F08">
      <w:pPr>
        <w:ind w:left="-15" w:right="0" w:firstLine="640"/>
      </w:pPr>
      <w:r>
        <w:t xml:space="preserve">Регламент защиты экскурсии и представление деятельности – выступление (8 минут), ответы на вопросы жюри (2 минуты).  </w:t>
      </w:r>
    </w:p>
    <w:p w:rsidR="004B0EA9" w:rsidRDefault="00562F08">
      <w:pPr>
        <w:numPr>
          <w:ilvl w:val="1"/>
          <w:numId w:val="9"/>
        </w:numPr>
        <w:ind w:right="0" w:firstLine="640"/>
      </w:pPr>
      <w:r>
        <w:lastRenderedPageBreak/>
        <w:t xml:space="preserve">Жюри финала Конкурса проводят экспертную оценку конкурсных материалов в соответствии с критериями материалов по номинациям очного этапа Конкурса (Приложение № 4) и определяют победителей (1-ое место) и призеров (2-ое, 3-е места) в каждой номинации и возрастной группе.   </w:t>
      </w:r>
    </w:p>
    <w:p w:rsidR="004B0EA9" w:rsidRDefault="00562F08">
      <w:pPr>
        <w:numPr>
          <w:ilvl w:val="1"/>
          <w:numId w:val="9"/>
        </w:numPr>
        <w:ind w:right="0" w:firstLine="640"/>
      </w:pPr>
      <w:r>
        <w:t xml:space="preserve">Победители (1-е место), призеры (2-е и 3-е место) в каждой номинации Регионального конкурса награждаются дипломами и памятными призами ГБУ ДО РЦ </w:t>
      </w:r>
      <w:r w:rsidR="008423FA">
        <w:t>"</w:t>
      </w:r>
      <w:r>
        <w:t>Вега</w:t>
      </w:r>
      <w:r w:rsidR="008423FA">
        <w:t>"</w:t>
      </w:r>
      <w:r>
        <w:t xml:space="preserve">. </w:t>
      </w:r>
    </w:p>
    <w:p w:rsidR="004B0EA9" w:rsidRDefault="00562F08">
      <w:pPr>
        <w:numPr>
          <w:ilvl w:val="1"/>
          <w:numId w:val="9"/>
        </w:numPr>
        <w:ind w:right="0" w:firstLine="640"/>
      </w:pPr>
      <w:r>
        <w:t xml:space="preserve">В программе финала Конкурса будет предоставлена возможность участия в следующих мероприятиях: мастер-классы, экскурсии, встречи с учеными, музейными работниками, преподавателями вузов, представителями творческой элиты региона.  </w:t>
      </w:r>
    </w:p>
    <w:p w:rsidR="004B0EA9" w:rsidRDefault="00562F08">
      <w:pPr>
        <w:numPr>
          <w:ilvl w:val="1"/>
          <w:numId w:val="9"/>
        </w:numPr>
        <w:ind w:right="0" w:firstLine="640"/>
      </w:pPr>
      <w:r>
        <w:t xml:space="preserve">Победители и призеры Конкурса будут рекомендованы для участия во Всероссийском этапе конкурса. Участники 10-15 лет могут быть рекомендованы к участию в тематических учебных интенсивных сборах ГБУ ДО РЦ </w:t>
      </w:r>
      <w:r w:rsidR="008423FA">
        <w:t>"</w:t>
      </w:r>
      <w:r>
        <w:t>Вега</w:t>
      </w:r>
      <w:r w:rsidR="008423FA">
        <w:t>"</w:t>
      </w:r>
      <w:r>
        <w:t xml:space="preserve"> по соответствующему направлению. </w:t>
      </w:r>
    </w:p>
    <w:p w:rsidR="004B0EA9" w:rsidRDefault="00562F08">
      <w:pPr>
        <w:spacing w:after="50" w:line="331" w:lineRule="auto"/>
        <w:ind w:left="-15" w:right="0" w:firstLine="640"/>
      </w:pPr>
      <w:r>
        <w:t xml:space="preserve">Куратор конкурса: Корнева Юлия Сергеевна, педагог-организатор ГБУ ДО </w:t>
      </w:r>
      <w:r w:rsidR="008423FA">
        <w:t>"</w:t>
      </w:r>
      <w:r>
        <w:t>Вега</w:t>
      </w:r>
      <w:r w:rsidR="008423FA">
        <w:t>"</w:t>
      </w:r>
      <w:r>
        <w:t xml:space="preserve">, региональный куратор музеев образовательных организаций по </w:t>
      </w:r>
    </w:p>
    <w:p w:rsidR="004B0EA9" w:rsidRDefault="00562F08">
      <w:pPr>
        <w:tabs>
          <w:tab w:val="center" w:pos="2717"/>
          <w:tab w:val="center" w:pos="3803"/>
          <w:tab w:val="center" w:pos="4445"/>
          <w:tab w:val="center" w:pos="5130"/>
          <w:tab w:val="center" w:pos="6327"/>
          <w:tab w:val="center" w:pos="7807"/>
          <w:tab w:val="right" w:pos="9508"/>
        </w:tabs>
        <w:spacing w:after="109" w:line="259" w:lineRule="auto"/>
        <w:ind w:left="-15" w:right="0" w:firstLine="0"/>
        <w:jc w:val="left"/>
      </w:pPr>
      <w:r>
        <w:t xml:space="preserve">Нижегородской </w:t>
      </w:r>
      <w:r>
        <w:tab/>
        <w:t xml:space="preserve">области, </w:t>
      </w:r>
      <w:r>
        <w:tab/>
        <w:t xml:space="preserve">тел.: </w:t>
      </w:r>
      <w:r>
        <w:tab/>
        <w:t xml:space="preserve">8 </w:t>
      </w:r>
      <w:r>
        <w:tab/>
        <w:t xml:space="preserve">(831) </w:t>
      </w:r>
      <w:r>
        <w:tab/>
        <w:t xml:space="preserve">234-02-57 </w:t>
      </w:r>
      <w:r>
        <w:tab/>
        <w:t xml:space="preserve">(доб.307), </w:t>
      </w:r>
      <w:r>
        <w:tab/>
        <w:t>e-</w:t>
      </w:r>
      <w:proofErr w:type="spellStart"/>
      <w:r>
        <w:t>mail</w:t>
      </w:r>
      <w:proofErr w:type="spellEnd"/>
      <w:r>
        <w:rPr>
          <w:color w:val="0066CC"/>
        </w:rPr>
        <w:t xml:space="preserve">:  </w:t>
      </w:r>
    </w:p>
    <w:p w:rsidR="004B0EA9" w:rsidRDefault="00562F08">
      <w:pPr>
        <w:spacing w:after="0" w:line="259" w:lineRule="auto"/>
        <w:ind w:left="0" w:right="0" w:firstLine="0"/>
        <w:jc w:val="left"/>
      </w:pPr>
      <w:r>
        <w:rPr>
          <w:color w:val="0066CC"/>
          <w:u w:val="single" w:color="0066CC"/>
        </w:rPr>
        <w:t>tourist@vega52.ru</w:t>
      </w:r>
      <w:r>
        <w:rPr>
          <w:color w:val="87898F"/>
        </w:rPr>
        <w:t xml:space="preserve"> </w:t>
      </w:r>
    </w:p>
    <w:p w:rsidR="002E7FB3" w:rsidRDefault="002E7FB3">
      <w:pPr>
        <w:spacing w:after="188" w:line="259" w:lineRule="auto"/>
        <w:ind w:right="-4"/>
        <w:jc w:val="right"/>
      </w:pPr>
    </w:p>
    <w:p w:rsidR="002E7FB3" w:rsidRDefault="002E7FB3">
      <w:pPr>
        <w:spacing w:after="188" w:line="259" w:lineRule="auto"/>
        <w:ind w:right="-4"/>
        <w:jc w:val="right"/>
      </w:pPr>
    </w:p>
    <w:p w:rsidR="002E7FB3" w:rsidRDefault="002E7FB3" w:rsidP="002E7FB3">
      <w:pPr>
        <w:spacing w:after="131" w:line="259" w:lineRule="auto"/>
        <w:ind w:left="0" w:right="708" w:firstLine="0"/>
        <w:jc w:val="right"/>
      </w:pPr>
    </w:p>
    <w:p w:rsidR="002E7FB3" w:rsidRPr="006017E2" w:rsidRDefault="002E7FB3" w:rsidP="002E7FB3">
      <w:pPr>
        <w:spacing w:after="0" w:line="259" w:lineRule="auto"/>
        <w:ind w:left="0" w:right="708" w:firstLine="0"/>
        <w:jc w:val="right"/>
      </w:pPr>
      <w:r w:rsidRPr="006017E2">
        <w:t xml:space="preserve"> Приложение 2</w:t>
      </w:r>
    </w:p>
    <w:p w:rsidR="002E7FB3" w:rsidRDefault="002E7FB3" w:rsidP="002E7FB3">
      <w:pPr>
        <w:spacing w:after="0" w:line="259" w:lineRule="auto"/>
        <w:ind w:left="0" w:right="708" w:firstLine="0"/>
        <w:jc w:val="right"/>
        <w:rPr>
          <w:b/>
        </w:rPr>
      </w:pPr>
    </w:p>
    <w:p w:rsidR="002E7FB3" w:rsidRDefault="002E7FB3" w:rsidP="002E7FB3">
      <w:pPr>
        <w:spacing w:after="0" w:line="259" w:lineRule="auto"/>
        <w:ind w:left="0" w:right="708" w:firstLine="0"/>
        <w:jc w:val="right"/>
        <w:rPr>
          <w:b/>
        </w:rPr>
      </w:pPr>
    </w:p>
    <w:p w:rsidR="002E7FB3" w:rsidRDefault="002E7FB3" w:rsidP="002E7FB3">
      <w:pPr>
        <w:spacing w:after="0" w:line="259" w:lineRule="auto"/>
        <w:ind w:left="0" w:right="708" w:firstLine="0"/>
        <w:jc w:val="center"/>
        <w:rPr>
          <w:b/>
        </w:rPr>
      </w:pPr>
      <w:r>
        <w:rPr>
          <w:b/>
        </w:rPr>
        <w:t xml:space="preserve">Заявка на участие </w:t>
      </w:r>
    </w:p>
    <w:p w:rsidR="002E7FB3" w:rsidRDefault="002E7FB3" w:rsidP="002E7FB3">
      <w:pPr>
        <w:spacing w:after="0" w:line="259" w:lineRule="auto"/>
        <w:ind w:left="0" w:right="708" w:firstLine="0"/>
        <w:jc w:val="center"/>
        <w:rPr>
          <w:b/>
        </w:rPr>
      </w:pPr>
      <w:r>
        <w:rPr>
          <w:b/>
        </w:rPr>
        <w:t>в муниципальном этапе Всероссийского конкурса музеев образовательных организаций</w:t>
      </w:r>
    </w:p>
    <w:p w:rsidR="002E7FB3" w:rsidRDefault="002E7FB3" w:rsidP="002E7FB3">
      <w:pPr>
        <w:spacing w:after="0" w:line="259" w:lineRule="auto"/>
        <w:ind w:left="0" w:right="708" w:firstLine="0"/>
        <w:jc w:val="center"/>
        <w:rPr>
          <w:b/>
        </w:rPr>
      </w:pPr>
    </w:p>
    <w:p w:rsidR="002E7FB3" w:rsidRDefault="002E7FB3" w:rsidP="002E7FB3">
      <w:pPr>
        <w:spacing w:after="0" w:line="259" w:lineRule="auto"/>
        <w:ind w:left="0" w:right="708" w:firstLine="0"/>
        <w:jc w:val="center"/>
        <w:rPr>
          <w:b/>
        </w:rPr>
      </w:pPr>
      <w:r>
        <w:rPr>
          <w:b/>
        </w:rPr>
        <w:t>______________________________________________</w:t>
      </w:r>
    </w:p>
    <w:p w:rsidR="002E7FB3" w:rsidRDefault="002E7FB3" w:rsidP="002E7FB3">
      <w:pPr>
        <w:spacing w:after="0" w:line="259" w:lineRule="auto"/>
        <w:ind w:left="0" w:right="708" w:firstLine="0"/>
        <w:jc w:val="center"/>
        <w:rPr>
          <w:b/>
          <w:i/>
        </w:rPr>
      </w:pPr>
      <w:r w:rsidRPr="006017E2">
        <w:rPr>
          <w:b/>
          <w:i/>
        </w:rPr>
        <w:t>(наименование образовательной организации)</w:t>
      </w:r>
    </w:p>
    <w:p w:rsidR="002E7FB3" w:rsidRPr="006017E2" w:rsidRDefault="002E7FB3" w:rsidP="002E7FB3">
      <w:pPr>
        <w:spacing w:after="0" w:line="259" w:lineRule="auto"/>
        <w:ind w:left="0" w:right="708" w:firstLine="0"/>
        <w:jc w:val="center"/>
        <w:rPr>
          <w:b/>
          <w:i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1417"/>
        <w:gridCol w:w="1559"/>
        <w:gridCol w:w="1560"/>
        <w:gridCol w:w="1560"/>
      </w:tblGrid>
      <w:tr w:rsidR="002E7FB3" w:rsidTr="00B25EAA">
        <w:tc>
          <w:tcPr>
            <w:tcW w:w="562" w:type="dxa"/>
          </w:tcPr>
          <w:p w:rsidR="002E7FB3" w:rsidRDefault="002E7FB3" w:rsidP="00B25EAA">
            <w:pPr>
              <w:tabs>
                <w:tab w:val="left" w:pos="0"/>
              </w:tabs>
              <w:spacing w:after="0" w:line="259" w:lineRule="auto"/>
              <w:ind w:left="0" w:right="708" w:firstLine="0"/>
              <w:jc w:val="center"/>
            </w:pPr>
            <w:r>
              <w:lastRenderedPageBreak/>
              <w:t>№п/п</w:t>
            </w:r>
          </w:p>
        </w:tc>
        <w:tc>
          <w:tcPr>
            <w:tcW w:w="1701" w:type="dxa"/>
          </w:tcPr>
          <w:p w:rsidR="002E7FB3" w:rsidRDefault="002E7FB3" w:rsidP="00B25EAA">
            <w:pPr>
              <w:spacing w:after="0" w:line="259" w:lineRule="auto"/>
              <w:ind w:left="0" w:right="302" w:firstLine="0"/>
              <w:jc w:val="center"/>
            </w:pPr>
            <w:r>
              <w:t>Ф.И.О. участников</w:t>
            </w:r>
          </w:p>
        </w:tc>
        <w:tc>
          <w:tcPr>
            <w:tcW w:w="1560" w:type="dxa"/>
          </w:tcPr>
          <w:p w:rsidR="002E7FB3" w:rsidRDefault="002E7FB3" w:rsidP="00B25EAA">
            <w:pPr>
              <w:spacing w:after="0" w:line="259" w:lineRule="auto"/>
              <w:ind w:left="0" w:right="33" w:firstLine="0"/>
              <w:jc w:val="center"/>
            </w:pPr>
            <w:r>
              <w:t>Дата рождения, класс</w:t>
            </w:r>
          </w:p>
        </w:tc>
        <w:tc>
          <w:tcPr>
            <w:tcW w:w="1417" w:type="dxa"/>
          </w:tcPr>
          <w:p w:rsidR="002E7FB3" w:rsidRDefault="002E7FB3" w:rsidP="00B25EAA">
            <w:pPr>
              <w:spacing w:after="0" w:line="259" w:lineRule="auto"/>
              <w:ind w:left="0" w:right="33" w:firstLine="0"/>
              <w:jc w:val="center"/>
            </w:pPr>
            <w:r>
              <w:t>Возрастная группа</w:t>
            </w:r>
          </w:p>
        </w:tc>
        <w:tc>
          <w:tcPr>
            <w:tcW w:w="1559" w:type="dxa"/>
          </w:tcPr>
          <w:p w:rsidR="002E7FB3" w:rsidRDefault="002E7FB3" w:rsidP="00B25EAA">
            <w:pPr>
              <w:spacing w:after="0" w:line="259" w:lineRule="auto"/>
              <w:ind w:left="0" w:firstLine="0"/>
              <w:jc w:val="center"/>
            </w:pPr>
            <w:r>
              <w:t>номинация</w:t>
            </w:r>
          </w:p>
        </w:tc>
        <w:tc>
          <w:tcPr>
            <w:tcW w:w="1560" w:type="dxa"/>
          </w:tcPr>
          <w:p w:rsidR="002E7FB3" w:rsidRDefault="002E7FB3" w:rsidP="00B25EAA">
            <w:pPr>
              <w:spacing w:after="0" w:line="259" w:lineRule="auto"/>
              <w:ind w:left="0" w:right="-119" w:firstLine="0"/>
              <w:jc w:val="center"/>
            </w:pPr>
            <w:r>
              <w:t>Название работы</w:t>
            </w:r>
          </w:p>
        </w:tc>
        <w:tc>
          <w:tcPr>
            <w:tcW w:w="1560" w:type="dxa"/>
          </w:tcPr>
          <w:p w:rsidR="002E7FB3" w:rsidRDefault="002E7FB3" w:rsidP="00B25EAA">
            <w:pPr>
              <w:spacing w:after="0" w:line="259" w:lineRule="auto"/>
              <w:ind w:left="0" w:right="-119" w:firstLine="0"/>
              <w:jc w:val="center"/>
            </w:pPr>
            <w:r>
              <w:t>Ф.И.О. руководителя работы</w:t>
            </w:r>
          </w:p>
        </w:tc>
      </w:tr>
      <w:tr w:rsidR="002E7FB3" w:rsidTr="00B25EAA">
        <w:tc>
          <w:tcPr>
            <w:tcW w:w="562" w:type="dxa"/>
          </w:tcPr>
          <w:p w:rsidR="002E7FB3" w:rsidRDefault="002E7FB3" w:rsidP="00B25EAA">
            <w:pPr>
              <w:spacing w:after="0" w:line="259" w:lineRule="auto"/>
              <w:ind w:left="0" w:right="708" w:firstLine="0"/>
              <w:jc w:val="center"/>
            </w:pPr>
          </w:p>
        </w:tc>
        <w:tc>
          <w:tcPr>
            <w:tcW w:w="1701" w:type="dxa"/>
          </w:tcPr>
          <w:p w:rsidR="002E7FB3" w:rsidRDefault="002E7FB3" w:rsidP="00B25EAA">
            <w:pPr>
              <w:spacing w:after="0" w:line="259" w:lineRule="auto"/>
              <w:ind w:left="0" w:right="708" w:firstLine="0"/>
              <w:jc w:val="center"/>
            </w:pPr>
          </w:p>
        </w:tc>
        <w:tc>
          <w:tcPr>
            <w:tcW w:w="1560" w:type="dxa"/>
          </w:tcPr>
          <w:p w:rsidR="002E7FB3" w:rsidRDefault="002E7FB3" w:rsidP="00B25EAA">
            <w:pPr>
              <w:spacing w:after="0" w:line="259" w:lineRule="auto"/>
              <w:ind w:left="0" w:right="708" w:firstLine="0"/>
              <w:jc w:val="center"/>
            </w:pPr>
          </w:p>
        </w:tc>
        <w:tc>
          <w:tcPr>
            <w:tcW w:w="1417" w:type="dxa"/>
          </w:tcPr>
          <w:p w:rsidR="002E7FB3" w:rsidRDefault="002E7FB3" w:rsidP="00B25EAA">
            <w:pPr>
              <w:spacing w:after="0" w:line="259" w:lineRule="auto"/>
              <w:ind w:left="0" w:right="708" w:firstLine="0"/>
              <w:jc w:val="center"/>
            </w:pPr>
          </w:p>
        </w:tc>
        <w:tc>
          <w:tcPr>
            <w:tcW w:w="1559" w:type="dxa"/>
          </w:tcPr>
          <w:p w:rsidR="002E7FB3" w:rsidRDefault="002E7FB3" w:rsidP="00B25EAA">
            <w:pPr>
              <w:spacing w:after="0" w:line="259" w:lineRule="auto"/>
              <w:ind w:left="0" w:right="708" w:firstLine="0"/>
              <w:jc w:val="center"/>
            </w:pPr>
          </w:p>
        </w:tc>
        <w:tc>
          <w:tcPr>
            <w:tcW w:w="1560" w:type="dxa"/>
          </w:tcPr>
          <w:p w:rsidR="002E7FB3" w:rsidRDefault="002E7FB3" w:rsidP="00B25EAA">
            <w:pPr>
              <w:spacing w:after="0" w:line="259" w:lineRule="auto"/>
              <w:ind w:left="0" w:right="708" w:firstLine="0"/>
              <w:jc w:val="center"/>
            </w:pPr>
          </w:p>
        </w:tc>
        <w:tc>
          <w:tcPr>
            <w:tcW w:w="1560" w:type="dxa"/>
          </w:tcPr>
          <w:p w:rsidR="002E7FB3" w:rsidRDefault="002E7FB3" w:rsidP="00B25EAA">
            <w:pPr>
              <w:spacing w:after="0" w:line="259" w:lineRule="auto"/>
              <w:ind w:left="0" w:right="708" w:firstLine="0"/>
              <w:jc w:val="center"/>
            </w:pPr>
          </w:p>
        </w:tc>
      </w:tr>
      <w:tr w:rsidR="002E7FB3" w:rsidTr="00B25EAA">
        <w:tc>
          <w:tcPr>
            <w:tcW w:w="562" w:type="dxa"/>
          </w:tcPr>
          <w:p w:rsidR="002E7FB3" w:rsidRDefault="002E7FB3" w:rsidP="00B25EAA">
            <w:pPr>
              <w:spacing w:after="0" w:line="259" w:lineRule="auto"/>
              <w:ind w:left="0" w:right="708" w:firstLine="0"/>
              <w:jc w:val="center"/>
            </w:pPr>
          </w:p>
        </w:tc>
        <w:tc>
          <w:tcPr>
            <w:tcW w:w="1701" w:type="dxa"/>
          </w:tcPr>
          <w:p w:rsidR="002E7FB3" w:rsidRDefault="002E7FB3" w:rsidP="00B25EAA">
            <w:pPr>
              <w:spacing w:after="0" w:line="259" w:lineRule="auto"/>
              <w:ind w:left="0" w:right="708" w:firstLine="0"/>
              <w:jc w:val="center"/>
            </w:pPr>
          </w:p>
        </w:tc>
        <w:tc>
          <w:tcPr>
            <w:tcW w:w="1560" w:type="dxa"/>
          </w:tcPr>
          <w:p w:rsidR="002E7FB3" w:rsidRDefault="002E7FB3" w:rsidP="00B25EAA">
            <w:pPr>
              <w:spacing w:after="0" w:line="259" w:lineRule="auto"/>
              <w:ind w:left="0" w:right="708" w:firstLine="0"/>
              <w:jc w:val="center"/>
            </w:pPr>
          </w:p>
        </w:tc>
        <w:tc>
          <w:tcPr>
            <w:tcW w:w="1417" w:type="dxa"/>
          </w:tcPr>
          <w:p w:rsidR="002E7FB3" w:rsidRDefault="002E7FB3" w:rsidP="00B25EAA">
            <w:pPr>
              <w:spacing w:after="0" w:line="259" w:lineRule="auto"/>
              <w:ind w:left="0" w:right="708" w:firstLine="0"/>
              <w:jc w:val="center"/>
            </w:pPr>
          </w:p>
        </w:tc>
        <w:tc>
          <w:tcPr>
            <w:tcW w:w="1559" w:type="dxa"/>
          </w:tcPr>
          <w:p w:rsidR="002E7FB3" w:rsidRDefault="002E7FB3" w:rsidP="00B25EAA">
            <w:pPr>
              <w:spacing w:after="0" w:line="259" w:lineRule="auto"/>
              <w:ind w:left="0" w:right="708" w:firstLine="0"/>
              <w:jc w:val="center"/>
            </w:pPr>
          </w:p>
        </w:tc>
        <w:tc>
          <w:tcPr>
            <w:tcW w:w="1560" w:type="dxa"/>
          </w:tcPr>
          <w:p w:rsidR="002E7FB3" w:rsidRDefault="002E7FB3" w:rsidP="00B25EAA">
            <w:pPr>
              <w:spacing w:after="0" w:line="259" w:lineRule="auto"/>
              <w:ind w:left="0" w:right="708" w:firstLine="0"/>
              <w:jc w:val="center"/>
            </w:pPr>
          </w:p>
        </w:tc>
        <w:tc>
          <w:tcPr>
            <w:tcW w:w="1560" w:type="dxa"/>
          </w:tcPr>
          <w:p w:rsidR="002E7FB3" w:rsidRDefault="002E7FB3" w:rsidP="00B25EAA">
            <w:pPr>
              <w:spacing w:after="0" w:line="259" w:lineRule="auto"/>
              <w:ind w:left="0" w:right="708" w:firstLine="0"/>
              <w:jc w:val="center"/>
            </w:pPr>
          </w:p>
        </w:tc>
      </w:tr>
    </w:tbl>
    <w:p w:rsidR="002E7FB3" w:rsidRDefault="002E7FB3" w:rsidP="002E7FB3">
      <w:pPr>
        <w:spacing w:after="0" w:line="259" w:lineRule="auto"/>
        <w:ind w:left="0" w:right="708" w:firstLine="0"/>
        <w:jc w:val="center"/>
      </w:pPr>
    </w:p>
    <w:p w:rsidR="002E7FB3" w:rsidRDefault="002E7FB3" w:rsidP="002E7FB3">
      <w:pPr>
        <w:spacing w:after="0" w:line="259" w:lineRule="auto"/>
        <w:ind w:left="0" w:right="708" w:firstLine="0"/>
        <w:jc w:val="center"/>
      </w:pPr>
    </w:p>
    <w:p w:rsidR="002E7FB3" w:rsidRDefault="002E7FB3" w:rsidP="002E7FB3">
      <w:pPr>
        <w:spacing w:after="0" w:line="259" w:lineRule="auto"/>
        <w:ind w:left="0" w:right="708" w:firstLine="0"/>
        <w:jc w:val="center"/>
      </w:pPr>
      <w:r>
        <w:t>Директор _____________________</w:t>
      </w:r>
      <w:proofErr w:type="gramStart"/>
      <w:r>
        <w:t>_  _</w:t>
      </w:r>
      <w:proofErr w:type="gramEnd"/>
      <w:r>
        <w:t>____________________</w:t>
      </w:r>
    </w:p>
    <w:p w:rsidR="002E7FB3" w:rsidRDefault="002E7FB3" w:rsidP="002E7FB3">
      <w:pPr>
        <w:spacing w:after="188" w:line="259" w:lineRule="auto"/>
        <w:ind w:right="-4"/>
        <w:jc w:val="right"/>
      </w:pPr>
    </w:p>
    <w:p w:rsidR="002E7FB3" w:rsidRDefault="002E7FB3">
      <w:pPr>
        <w:spacing w:after="188" w:line="259" w:lineRule="auto"/>
        <w:ind w:right="-4"/>
        <w:jc w:val="right"/>
      </w:pPr>
    </w:p>
    <w:p w:rsidR="002E7FB3" w:rsidRDefault="002E7FB3">
      <w:pPr>
        <w:spacing w:after="188" w:line="259" w:lineRule="auto"/>
        <w:ind w:right="-4"/>
        <w:jc w:val="right"/>
      </w:pPr>
    </w:p>
    <w:p w:rsidR="002E7FB3" w:rsidRDefault="002E7FB3">
      <w:pPr>
        <w:spacing w:after="188" w:line="259" w:lineRule="auto"/>
        <w:ind w:right="-4"/>
        <w:jc w:val="right"/>
      </w:pPr>
    </w:p>
    <w:p w:rsidR="004B0EA9" w:rsidRDefault="00562F08">
      <w:pPr>
        <w:spacing w:after="188" w:line="259" w:lineRule="auto"/>
        <w:ind w:right="-4"/>
        <w:jc w:val="right"/>
      </w:pPr>
      <w:r>
        <w:t xml:space="preserve">Приложение № 3 </w:t>
      </w:r>
    </w:p>
    <w:p w:rsidR="004B0EA9" w:rsidRDefault="00562F08">
      <w:pPr>
        <w:spacing w:after="188" w:line="259" w:lineRule="auto"/>
        <w:ind w:right="-4"/>
        <w:jc w:val="right"/>
      </w:pPr>
      <w:r>
        <w:t xml:space="preserve">к положению о проведении  </w:t>
      </w:r>
    </w:p>
    <w:p w:rsidR="004B0EA9" w:rsidRDefault="00562F08">
      <w:pPr>
        <w:spacing w:after="134" w:line="259" w:lineRule="auto"/>
        <w:ind w:right="-4"/>
        <w:jc w:val="right"/>
      </w:pPr>
      <w:r>
        <w:t xml:space="preserve">конкурса музеев образовательных организаций </w:t>
      </w:r>
    </w:p>
    <w:p w:rsidR="004B0EA9" w:rsidRDefault="00562F08">
      <w:pPr>
        <w:spacing w:after="130" w:line="259" w:lineRule="auto"/>
        <w:ind w:left="65" w:right="0" w:firstLine="0"/>
        <w:jc w:val="center"/>
      </w:pPr>
      <w:r>
        <w:t xml:space="preserve"> </w:t>
      </w:r>
    </w:p>
    <w:p w:rsidR="004B0EA9" w:rsidRDefault="00562F08">
      <w:pPr>
        <w:spacing w:after="134" w:line="259" w:lineRule="auto"/>
        <w:ind w:left="65" w:right="0" w:firstLine="0"/>
        <w:jc w:val="center"/>
      </w:pPr>
      <w:r>
        <w:t xml:space="preserve"> </w:t>
      </w:r>
    </w:p>
    <w:p w:rsidR="004B0EA9" w:rsidRDefault="00562F08">
      <w:pPr>
        <w:spacing w:after="134" w:line="259" w:lineRule="auto"/>
        <w:ind w:left="82" w:right="0"/>
        <w:jc w:val="left"/>
      </w:pPr>
      <w:r>
        <w:rPr>
          <w:b/>
        </w:rPr>
        <w:t xml:space="preserve">Критерии оценивания конкурсных материалов, предоставленных на заочный, </w:t>
      </w:r>
    </w:p>
    <w:p w:rsidR="004B0EA9" w:rsidRDefault="00562F08">
      <w:pPr>
        <w:spacing w:after="0" w:line="402" w:lineRule="auto"/>
        <w:ind w:left="1613" w:right="0" w:hanging="1048"/>
        <w:jc w:val="left"/>
      </w:pPr>
      <w:r>
        <w:rPr>
          <w:b/>
        </w:rPr>
        <w:t xml:space="preserve">отборочный тур регионального этапа Всероссийского конкурса музеев образовательных организаций Российской Федерации </w:t>
      </w:r>
    </w:p>
    <w:p w:rsidR="004B0EA9" w:rsidRDefault="00562F08">
      <w:pPr>
        <w:spacing w:after="186" w:line="259" w:lineRule="auto"/>
        <w:ind w:left="0" w:right="0" w:firstLine="0"/>
        <w:jc w:val="left"/>
      </w:pPr>
      <w:r>
        <w:t xml:space="preserve"> </w:t>
      </w:r>
    </w:p>
    <w:p w:rsidR="004B0EA9" w:rsidRDefault="00562F08">
      <w:pPr>
        <w:numPr>
          <w:ilvl w:val="0"/>
          <w:numId w:val="10"/>
        </w:numPr>
        <w:spacing w:line="259" w:lineRule="auto"/>
        <w:ind w:right="0" w:hanging="284"/>
      </w:pPr>
      <w:r>
        <w:t xml:space="preserve">Номинации по направлению </w:t>
      </w:r>
      <w:r w:rsidR="008423FA">
        <w:t>"</w:t>
      </w:r>
      <w:r>
        <w:t>Экскурсовод</w:t>
      </w:r>
      <w:r w:rsidR="008423FA">
        <w:t>"</w:t>
      </w:r>
      <w:r>
        <w:t xml:space="preserve"> (п. 4.1.) </w:t>
      </w:r>
    </w:p>
    <w:p w:rsidR="004B0EA9" w:rsidRDefault="00562F08">
      <w:pPr>
        <w:spacing w:after="0" w:line="259" w:lineRule="auto"/>
        <w:ind w:left="720" w:right="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9640" w:type="dxa"/>
        <w:tblInd w:w="144" w:type="dxa"/>
        <w:tblCellMar>
          <w:top w:w="17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6807"/>
        <w:gridCol w:w="2125"/>
      </w:tblGrid>
      <w:tr w:rsidR="004B0EA9">
        <w:trPr>
          <w:trHeight w:val="49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Цели, задачи, новизна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до 5 баллов </w:t>
            </w:r>
          </w:p>
        </w:tc>
      </w:tr>
      <w:tr w:rsidR="004B0EA9">
        <w:trPr>
          <w:trHeight w:val="976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Структура экскурсии, соответствие названия содержанию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до 5 баллов </w:t>
            </w:r>
          </w:p>
        </w:tc>
      </w:tr>
      <w:tr w:rsidR="004B0EA9">
        <w:trPr>
          <w:trHeight w:val="493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Логичность изложения и стиль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до 5 баллов </w:t>
            </w:r>
          </w:p>
        </w:tc>
      </w:tr>
      <w:tr w:rsidR="004B0EA9">
        <w:trPr>
          <w:trHeight w:val="496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Содержание экскурсии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до 5 баллов </w:t>
            </w:r>
          </w:p>
        </w:tc>
      </w:tr>
      <w:tr w:rsidR="004B0EA9">
        <w:trPr>
          <w:trHeight w:val="49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Методика исследования, авторский вклад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до 5 баллов </w:t>
            </w:r>
          </w:p>
        </w:tc>
      </w:tr>
      <w:tr w:rsidR="004B0EA9">
        <w:trPr>
          <w:trHeight w:val="49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Представление экскурсии, владение материалом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до 5 баллов </w:t>
            </w:r>
          </w:p>
        </w:tc>
      </w:tr>
      <w:tr w:rsidR="004B0EA9">
        <w:trPr>
          <w:trHeight w:val="977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Техническое качество видеоролика, соблюдение </w:t>
            </w:r>
            <w:proofErr w:type="spellStart"/>
            <w:r>
              <w:t>тайминга</w:t>
            </w:r>
            <w:proofErr w:type="spellEnd"/>
            <w:r>
              <w:t xml:space="preserve"> (до 8 минут).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до 5 баллов </w:t>
            </w:r>
          </w:p>
        </w:tc>
      </w:tr>
      <w:tr w:rsidR="004B0EA9">
        <w:trPr>
          <w:trHeight w:val="49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Использование наглядности (фото, видеоматериалы)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до 2 баллов </w:t>
            </w:r>
          </w:p>
        </w:tc>
      </w:tr>
      <w:tr w:rsidR="004B0EA9">
        <w:trPr>
          <w:trHeight w:val="496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Дополнительные баллы Жюри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до 2 баллов </w:t>
            </w:r>
          </w:p>
        </w:tc>
      </w:tr>
      <w:tr w:rsidR="004B0EA9">
        <w:trPr>
          <w:trHeight w:val="488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Максимальная оценка 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39 баллов </w:t>
            </w:r>
          </w:p>
        </w:tc>
      </w:tr>
    </w:tbl>
    <w:p w:rsidR="004B0EA9" w:rsidRDefault="00562F08">
      <w:pPr>
        <w:spacing w:after="134" w:line="259" w:lineRule="auto"/>
        <w:ind w:left="0" w:right="0" w:firstLine="0"/>
        <w:jc w:val="left"/>
      </w:pPr>
      <w:r>
        <w:t xml:space="preserve"> </w:t>
      </w:r>
    </w:p>
    <w:p w:rsidR="004B0EA9" w:rsidRDefault="00562F08">
      <w:pPr>
        <w:ind w:left="-5" w:right="0"/>
      </w:pPr>
      <w:r>
        <w:t xml:space="preserve">Автор работы должен обосновать выбор темы исследования, показать ее актуальность и новизну, свой личный вклад в изучение проблемы, охарактеризовать источники, и методы подготовки экскурсии, кратко изложить содержание работы. </w:t>
      </w:r>
    </w:p>
    <w:p w:rsidR="004B0EA9" w:rsidRDefault="00562F08">
      <w:pPr>
        <w:spacing w:after="0" w:line="259" w:lineRule="auto"/>
        <w:ind w:left="0" w:right="0" w:firstLine="0"/>
        <w:jc w:val="left"/>
      </w:pPr>
      <w:r>
        <w:rPr>
          <w:rFonts w:ascii="Yu Gothic UI" w:eastAsia="Yu Gothic UI" w:hAnsi="Yu Gothic UI" w:cs="Yu Gothic UI"/>
          <w:sz w:val="24"/>
        </w:rPr>
        <w:t xml:space="preserve"> </w:t>
      </w:r>
      <w:r>
        <w:rPr>
          <w:rFonts w:ascii="Yu Gothic UI" w:eastAsia="Yu Gothic UI" w:hAnsi="Yu Gothic UI" w:cs="Yu Gothic UI"/>
          <w:sz w:val="24"/>
        </w:rPr>
        <w:tab/>
      </w:r>
      <w:r>
        <w:t xml:space="preserve"> </w:t>
      </w:r>
    </w:p>
    <w:p w:rsidR="004B0EA9" w:rsidRDefault="00562F08">
      <w:pPr>
        <w:numPr>
          <w:ilvl w:val="0"/>
          <w:numId w:val="10"/>
        </w:numPr>
        <w:spacing w:line="259" w:lineRule="auto"/>
        <w:ind w:right="0" w:hanging="284"/>
      </w:pPr>
      <w:r>
        <w:t xml:space="preserve">Номинации по направлению </w:t>
      </w:r>
      <w:r w:rsidR="008423FA">
        <w:t>"</w:t>
      </w:r>
      <w:r>
        <w:t>Музей</w:t>
      </w:r>
      <w:r w:rsidR="008423FA">
        <w:t>"</w:t>
      </w:r>
      <w:r>
        <w:t xml:space="preserve"> (п. 4.2.) </w:t>
      </w:r>
    </w:p>
    <w:p w:rsidR="004B0EA9" w:rsidRDefault="00562F08">
      <w:pPr>
        <w:spacing w:after="0" w:line="259" w:lineRule="auto"/>
        <w:ind w:left="0" w:right="0" w:firstLine="0"/>
        <w:jc w:val="left"/>
      </w:pPr>
      <w:r>
        <w:rPr>
          <w:sz w:val="14"/>
        </w:rPr>
        <w:t xml:space="preserve"> </w:t>
      </w:r>
    </w:p>
    <w:tbl>
      <w:tblPr>
        <w:tblStyle w:val="TableGrid"/>
        <w:tblW w:w="9216" w:type="dxa"/>
        <w:tblInd w:w="144" w:type="dxa"/>
        <w:tblCellMar>
          <w:top w:w="17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6523"/>
        <w:gridCol w:w="1985"/>
      </w:tblGrid>
      <w:tr w:rsidR="004B0EA9">
        <w:trPr>
          <w:trHeight w:val="49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Структура презентации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до 5 баллов </w:t>
            </w:r>
          </w:p>
        </w:tc>
      </w:tr>
      <w:tr w:rsidR="004B0EA9">
        <w:trPr>
          <w:trHeight w:val="49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Фондовая работа в музее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до 5 баллов </w:t>
            </w:r>
          </w:p>
        </w:tc>
      </w:tr>
      <w:tr w:rsidR="004B0EA9">
        <w:trPr>
          <w:trHeight w:val="493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Экспозиционная работа в музее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до 5 баллов </w:t>
            </w:r>
          </w:p>
        </w:tc>
      </w:tr>
      <w:tr w:rsidR="004B0EA9">
        <w:trPr>
          <w:trHeight w:val="976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Личный вклад руководителя в разноплановую работу музея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до 5 баллов </w:t>
            </w:r>
          </w:p>
        </w:tc>
      </w:tr>
      <w:tr w:rsidR="004B0EA9">
        <w:trPr>
          <w:trHeight w:val="496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Вклад обучающихся в работу музея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до 5 баллов </w:t>
            </w:r>
          </w:p>
        </w:tc>
      </w:tr>
      <w:tr w:rsidR="004B0EA9">
        <w:trPr>
          <w:trHeight w:val="1457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Использование музейных материалов в образовательном и воспитательном пространстве музея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до 5 баллов </w:t>
            </w:r>
          </w:p>
        </w:tc>
      </w:tr>
      <w:tr w:rsidR="004B0EA9">
        <w:trPr>
          <w:trHeight w:val="976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техническое качество видеоролика, соблюдение </w:t>
            </w:r>
            <w:proofErr w:type="spellStart"/>
            <w:r>
              <w:t>тайминга</w:t>
            </w:r>
            <w:proofErr w:type="spellEnd"/>
            <w:r>
              <w:t xml:space="preserve"> (до 8 минут).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до 5 баллов </w:t>
            </w:r>
          </w:p>
        </w:tc>
      </w:tr>
      <w:tr w:rsidR="004B0EA9">
        <w:trPr>
          <w:trHeight w:val="49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дополнительные баллы Жюри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до 2 баллов </w:t>
            </w:r>
          </w:p>
        </w:tc>
      </w:tr>
      <w:tr w:rsidR="004B0EA9">
        <w:trPr>
          <w:trHeight w:val="49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Максимальная оценка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37 баллов </w:t>
            </w:r>
          </w:p>
        </w:tc>
      </w:tr>
    </w:tbl>
    <w:p w:rsidR="004B0EA9" w:rsidRDefault="00562F08">
      <w:pPr>
        <w:spacing w:after="188" w:line="259" w:lineRule="auto"/>
        <w:ind w:left="0" w:right="0" w:firstLine="0"/>
        <w:jc w:val="left"/>
      </w:pPr>
      <w:r>
        <w:t xml:space="preserve"> </w:t>
      </w:r>
    </w:p>
    <w:p w:rsidR="004B0EA9" w:rsidRDefault="00562F08">
      <w:pPr>
        <w:numPr>
          <w:ilvl w:val="0"/>
          <w:numId w:val="10"/>
        </w:numPr>
        <w:spacing w:after="134" w:line="259" w:lineRule="auto"/>
        <w:ind w:right="0" w:hanging="284"/>
      </w:pPr>
      <w:r>
        <w:t xml:space="preserve">Номинации </w:t>
      </w:r>
      <w:r w:rsidR="008423FA">
        <w:t>"</w:t>
      </w:r>
      <w:r>
        <w:t>Авторская песня музея образовательной организации</w:t>
      </w:r>
      <w:r w:rsidR="008423FA">
        <w:t>"</w:t>
      </w:r>
      <w:r>
        <w:t xml:space="preserve"> (п.4.3.) </w:t>
      </w:r>
    </w:p>
    <w:p w:rsidR="004B0EA9" w:rsidRDefault="00562F08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216" w:type="dxa"/>
        <w:tblInd w:w="144" w:type="dxa"/>
        <w:tblCellMar>
          <w:top w:w="17" w:type="dxa"/>
          <w:left w:w="104" w:type="dxa"/>
          <w:right w:w="42" w:type="dxa"/>
        </w:tblCellMar>
        <w:tblLook w:val="04A0" w:firstRow="1" w:lastRow="0" w:firstColumn="1" w:lastColumn="0" w:noHBand="0" w:noVBand="1"/>
      </w:tblPr>
      <w:tblGrid>
        <w:gridCol w:w="708"/>
        <w:gridCol w:w="6523"/>
        <w:gridCol w:w="1985"/>
      </w:tblGrid>
      <w:tr w:rsidR="004B0EA9">
        <w:trPr>
          <w:trHeight w:val="496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Соответствие текста и мелодии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до 5 баллов </w:t>
            </w:r>
          </w:p>
        </w:tc>
      </w:tr>
      <w:tr w:rsidR="004B0EA9">
        <w:trPr>
          <w:trHeight w:val="49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Авторская оригинальность произведения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до 5 баллов </w:t>
            </w:r>
          </w:p>
        </w:tc>
      </w:tr>
      <w:tr w:rsidR="004B0EA9">
        <w:trPr>
          <w:trHeight w:val="976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Соответствие тематике конкурса и заявленной номинации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до 5 баллов </w:t>
            </w:r>
          </w:p>
        </w:tc>
      </w:tr>
      <w:tr w:rsidR="004B0EA9">
        <w:trPr>
          <w:trHeight w:val="49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Исполнительское мастерство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до 5 баллов </w:t>
            </w:r>
          </w:p>
        </w:tc>
      </w:tr>
      <w:tr w:rsidR="004B0EA9">
        <w:trPr>
          <w:trHeight w:val="976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Качество и профессионализм аранжировки мелодии, запись песни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до 5 баллов </w:t>
            </w:r>
          </w:p>
        </w:tc>
      </w:tr>
      <w:tr w:rsidR="004B0EA9">
        <w:trPr>
          <w:trHeight w:val="976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Техническое качество видеоролика, соблюдение </w:t>
            </w:r>
            <w:proofErr w:type="spellStart"/>
            <w:r>
              <w:t>тайминга</w:t>
            </w:r>
            <w:proofErr w:type="spellEnd"/>
            <w:r>
              <w:t xml:space="preserve"> (до 5 минут).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до 5 баллов </w:t>
            </w:r>
          </w:p>
        </w:tc>
      </w:tr>
      <w:tr w:rsidR="004B0EA9">
        <w:trPr>
          <w:trHeight w:val="493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Соответствие текста и мелодии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до 5 баллов </w:t>
            </w:r>
          </w:p>
        </w:tc>
      </w:tr>
      <w:tr w:rsidR="004B0EA9">
        <w:trPr>
          <w:trHeight w:val="49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Максимальная оценка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30 баллов </w:t>
            </w:r>
          </w:p>
        </w:tc>
      </w:tr>
    </w:tbl>
    <w:p w:rsidR="004B0EA9" w:rsidRDefault="00562F0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B0EA9" w:rsidRDefault="00562F08">
      <w:pPr>
        <w:spacing w:after="134" w:line="259" w:lineRule="auto"/>
        <w:ind w:left="0" w:right="0" w:firstLine="0"/>
        <w:jc w:val="left"/>
      </w:pPr>
      <w:r>
        <w:t xml:space="preserve"> </w:t>
      </w:r>
    </w:p>
    <w:p w:rsidR="004B0EA9" w:rsidRDefault="00562F08">
      <w:pPr>
        <w:numPr>
          <w:ilvl w:val="0"/>
          <w:numId w:val="10"/>
        </w:numPr>
        <w:ind w:right="0" w:hanging="284"/>
      </w:pPr>
      <w:r>
        <w:t xml:space="preserve">Номинации </w:t>
      </w:r>
      <w:r w:rsidR="008423FA">
        <w:t>"</w:t>
      </w:r>
      <w:r>
        <w:t>Разработка методического материала по организации воспитательной и образовательной деятельности в музее образовательной организации</w:t>
      </w:r>
      <w:r w:rsidR="008423FA">
        <w:t>"</w:t>
      </w:r>
      <w:r>
        <w:t xml:space="preserve"> (п.4.4.)  </w:t>
      </w:r>
    </w:p>
    <w:p w:rsidR="004B0EA9" w:rsidRDefault="00562F08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144" w:type="dxa"/>
        <w:tblInd w:w="144" w:type="dxa"/>
        <w:tblCellMar>
          <w:top w:w="17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6211"/>
        <w:gridCol w:w="3225"/>
      </w:tblGrid>
      <w:tr w:rsidR="004B0EA9">
        <w:trPr>
          <w:trHeight w:val="977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Новизна, актуальность материала в соответствии с направлением </w:t>
            </w:r>
          </w:p>
        </w:tc>
        <w:tc>
          <w:tcPr>
            <w:tcW w:w="3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4" w:right="0" w:firstLine="0"/>
              <w:jc w:val="left"/>
            </w:pPr>
            <w:r>
              <w:t xml:space="preserve">до 5 баллов </w:t>
            </w:r>
          </w:p>
        </w:tc>
      </w:tr>
      <w:tr w:rsidR="004B0EA9">
        <w:trPr>
          <w:trHeight w:val="496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Полнота и информативность материала </w:t>
            </w:r>
          </w:p>
        </w:tc>
        <w:tc>
          <w:tcPr>
            <w:tcW w:w="3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4" w:right="0" w:firstLine="0"/>
              <w:jc w:val="left"/>
            </w:pPr>
            <w:r>
              <w:t xml:space="preserve">до 5 баллов </w:t>
            </w:r>
          </w:p>
        </w:tc>
      </w:tr>
      <w:tr w:rsidR="004B0EA9">
        <w:trPr>
          <w:trHeight w:val="49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Качество оформления и наглядность материала </w:t>
            </w:r>
          </w:p>
        </w:tc>
        <w:tc>
          <w:tcPr>
            <w:tcW w:w="3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4" w:right="0" w:firstLine="0"/>
              <w:jc w:val="left"/>
            </w:pPr>
            <w:r>
              <w:t xml:space="preserve">до 5 баллов </w:t>
            </w:r>
          </w:p>
        </w:tc>
      </w:tr>
      <w:tr w:rsidR="004B0EA9">
        <w:trPr>
          <w:trHeight w:val="977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Стиль и доходчивость изложения, логичность структуры  </w:t>
            </w:r>
          </w:p>
        </w:tc>
        <w:tc>
          <w:tcPr>
            <w:tcW w:w="3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4" w:right="0" w:firstLine="0"/>
              <w:jc w:val="left"/>
            </w:pPr>
            <w:r>
              <w:t xml:space="preserve">до 5 баллов </w:t>
            </w:r>
          </w:p>
        </w:tc>
      </w:tr>
      <w:tr w:rsidR="004B0EA9">
        <w:trPr>
          <w:trHeight w:val="1460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54" w:line="358" w:lineRule="auto"/>
              <w:ind w:left="0" w:right="0" w:firstLine="0"/>
              <w:jc w:val="left"/>
            </w:pPr>
            <w:r>
              <w:t xml:space="preserve">Возможность транслирования содержания материалов или опыта работы в регионы </w:t>
            </w:r>
          </w:p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Российской Федерации </w:t>
            </w:r>
          </w:p>
        </w:tc>
        <w:tc>
          <w:tcPr>
            <w:tcW w:w="3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4" w:right="0" w:firstLine="0"/>
              <w:jc w:val="left"/>
            </w:pPr>
            <w:r>
              <w:t xml:space="preserve">до 5 баллов </w:t>
            </w:r>
          </w:p>
        </w:tc>
      </w:tr>
      <w:tr w:rsidR="004B0EA9">
        <w:trPr>
          <w:trHeight w:val="49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Дополнительные баллы Жюри </w:t>
            </w:r>
          </w:p>
        </w:tc>
        <w:tc>
          <w:tcPr>
            <w:tcW w:w="3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4" w:right="0" w:firstLine="0"/>
              <w:jc w:val="left"/>
            </w:pPr>
            <w:r>
              <w:t xml:space="preserve">до 2 баллов </w:t>
            </w:r>
          </w:p>
        </w:tc>
      </w:tr>
      <w:tr w:rsidR="004B0EA9">
        <w:trPr>
          <w:trHeight w:val="49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2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Максимальная оценка </w:t>
            </w:r>
          </w:p>
        </w:tc>
        <w:tc>
          <w:tcPr>
            <w:tcW w:w="3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4" w:right="0" w:firstLine="0"/>
              <w:jc w:val="left"/>
            </w:pPr>
            <w:r>
              <w:t xml:space="preserve">27 баллов </w:t>
            </w:r>
          </w:p>
        </w:tc>
      </w:tr>
    </w:tbl>
    <w:p w:rsidR="004B0EA9" w:rsidRDefault="00562F08">
      <w:pPr>
        <w:spacing w:after="149" w:line="259" w:lineRule="auto"/>
        <w:ind w:left="0" w:right="0" w:firstLine="0"/>
        <w:jc w:val="left"/>
      </w:pPr>
      <w:r>
        <w:t xml:space="preserve"> </w:t>
      </w:r>
    </w:p>
    <w:p w:rsidR="004B0EA9" w:rsidRDefault="00562F08">
      <w:pPr>
        <w:spacing w:after="0" w:line="259" w:lineRule="auto"/>
        <w:ind w:left="0" w:right="0" w:firstLine="0"/>
        <w:jc w:val="left"/>
      </w:pPr>
      <w:r>
        <w:rPr>
          <w:rFonts w:ascii="Yu Gothic UI" w:eastAsia="Yu Gothic UI" w:hAnsi="Yu Gothic UI" w:cs="Yu Gothic UI"/>
          <w:sz w:val="24"/>
        </w:rPr>
        <w:t xml:space="preserve"> </w:t>
      </w:r>
      <w:r>
        <w:rPr>
          <w:rFonts w:ascii="Yu Gothic UI" w:eastAsia="Yu Gothic UI" w:hAnsi="Yu Gothic UI" w:cs="Yu Gothic UI"/>
          <w:sz w:val="24"/>
        </w:rPr>
        <w:tab/>
      </w:r>
      <w:r>
        <w:t xml:space="preserve"> </w:t>
      </w:r>
    </w:p>
    <w:p w:rsidR="004B0EA9" w:rsidRDefault="00562F08">
      <w:pPr>
        <w:spacing w:after="188" w:line="259" w:lineRule="auto"/>
        <w:ind w:right="-4"/>
        <w:jc w:val="right"/>
      </w:pPr>
      <w:r>
        <w:t xml:space="preserve">Приложение № 4 </w:t>
      </w:r>
    </w:p>
    <w:p w:rsidR="004B0EA9" w:rsidRDefault="00562F08">
      <w:pPr>
        <w:spacing w:after="188" w:line="259" w:lineRule="auto"/>
        <w:ind w:right="-4"/>
        <w:jc w:val="right"/>
      </w:pPr>
      <w:r>
        <w:t xml:space="preserve">к положению о проведении  </w:t>
      </w:r>
    </w:p>
    <w:p w:rsidR="004B0EA9" w:rsidRDefault="00562F08">
      <w:pPr>
        <w:spacing w:after="134" w:line="259" w:lineRule="auto"/>
        <w:ind w:right="-4"/>
        <w:jc w:val="right"/>
      </w:pPr>
      <w:r>
        <w:lastRenderedPageBreak/>
        <w:t xml:space="preserve">конкурса музеев образовательных организаций </w:t>
      </w:r>
    </w:p>
    <w:p w:rsidR="004B0EA9" w:rsidRDefault="00562F08">
      <w:pPr>
        <w:spacing w:after="190" w:line="259" w:lineRule="auto"/>
        <w:ind w:left="65" w:right="0" w:firstLine="0"/>
        <w:jc w:val="center"/>
      </w:pPr>
      <w:r>
        <w:t xml:space="preserve"> </w:t>
      </w:r>
    </w:p>
    <w:p w:rsidR="004B0EA9" w:rsidRDefault="00562F08">
      <w:pPr>
        <w:spacing w:after="0" w:line="366" w:lineRule="auto"/>
        <w:ind w:left="508" w:right="0" w:hanging="320"/>
        <w:jc w:val="left"/>
      </w:pPr>
      <w:r>
        <w:rPr>
          <w:b/>
        </w:rPr>
        <w:t xml:space="preserve">Критерии оценивания конкурсных материалов, предоставленных на финале регионального этапа Всероссийского конкурса музеев образовательных организаций Российской Федерации </w:t>
      </w:r>
    </w:p>
    <w:p w:rsidR="004B0EA9" w:rsidRDefault="00562F08">
      <w:pPr>
        <w:spacing w:after="231" w:line="259" w:lineRule="auto"/>
        <w:ind w:left="0" w:right="0" w:firstLine="0"/>
        <w:jc w:val="left"/>
      </w:pPr>
      <w:r>
        <w:rPr>
          <w:sz w:val="14"/>
        </w:rPr>
        <w:t xml:space="preserve"> </w:t>
      </w:r>
    </w:p>
    <w:p w:rsidR="004B0EA9" w:rsidRDefault="00562F08">
      <w:pPr>
        <w:numPr>
          <w:ilvl w:val="0"/>
          <w:numId w:val="11"/>
        </w:numPr>
        <w:spacing w:line="259" w:lineRule="auto"/>
        <w:ind w:right="0" w:hanging="283"/>
      </w:pPr>
      <w:r>
        <w:t xml:space="preserve">Защита экскурсий (номинации п.4.1.) </w:t>
      </w:r>
    </w:p>
    <w:tbl>
      <w:tblPr>
        <w:tblStyle w:val="TableGrid"/>
        <w:tblW w:w="9924" w:type="dxa"/>
        <w:tblInd w:w="144" w:type="dxa"/>
        <w:tblCellMar>
          <w:top w:w="17" w:type="dxa"/>
          <w:left w:w="104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516"/>
        <w:gridCol w:w="1700"/>
      </w:tblGrid>
      <w:tr w:rsidR="004B0EA9">
        <w:trPr>
          <w:trHeight w:val="448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Цели, задачи, новизна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4" w:right="0" w:firstLine="0"/>
              <w:jc w:val="left"/>
            </w:pPr>
            <w:r>
              <w:t xml:space="preserve">до 5 баллов </w:t>
            </w:r>
          </w:p>
        </w:tc>
      </w:tr>
      <w:tr w:rsidR="004B0EA9">
        <w:trPr>
          <w:trHeight w:val="445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Представление экскурсии, владение материалом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4" w:right="0" w:firstLine="0"/>
              <w:jc w:val="left"/>
            </w:pPr>
            <w:r>
              <w:t xml:space="preserve">до 5 баллов </w:t>
            </w:r>
          </w:p>
        </w:tc>
      </w:tr>
      <w:tr w:rsidR="004B0EA9">
        <w:trPr>
          <w:trHeight w:val="444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Структура экскурсии, соответствие названия содержанию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4" w:right="0" w:firstLine="0"/>
              <w:jc w:val="left"/>
            </w:pPr>
            <w:r>
              <w:t xml:space="preserve">до 5 баллов </w:t>
            </w:r>
          </w:p>
        </w:tc>
      </w:tr>
      <w:tr w:rsidR="004B0EA9">
        <w:trPr>
          <w:trHeight w:val="444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Уверенное изложение материала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4" w:right="0" w:firstLine="0"/>
              <w:jc w:val="left"/>
            </w:pPr>
            <w:r>
              <w:t xml:space="preserve">до 5 баллов </w:t>
            </w:r>
          </w:p>
        </w:tc>
      </w:tr>
      <w:tr w:rsidR="004B0EA9">
        <w:trPr>
          <w:trHeight w:val="444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Использование наглядности (фото, видеоматериалы)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4" w:right="0" w:firstLine="0"/>
              <w:jc w:val="left"/>
            </w:pPr>
            <w:r>
              <w:t xml:space="preserve">до 5 баллов </w:t>
            </w:r>
          </w:p>
        </w:tc>
      </w:tr>
      <w:tr w:rsidR="004B0EA9">
        <w:trPr>
          <w:trHeight w:val="444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Эмоциональность и грамотность речи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4" w:right="0" w:firstLine="0"/>
              <w:jc w:val="left"/>
            </w:pPr>
            <w:r>
              <w:t xml:space="preserve">до 5 баллов </w:t>
            </w:r>
          </w:p>
        </w:tc>
      </w:tr>
      <w:tr w:rsidR="004B0EA9">
        <w:trPr>
          <w:trHeight w:val="449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Дополнительные баллы жюри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4" w:right="0" w:firstLine="0"/>
            </w:pPr>
            <w:r>
              <w:t xml:space="preserve">до 2 баллов  </w:t>
            </w:r>
          </w:p>
        </w:tc>
      </w:tr>
      <w:tr w:rsidR="004B0EA9">
        <w:trPr>
          <w:trHeight w:val="440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Максимальная оценка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4" w:right="0" w:firstLine="0"/>
              <w:jc w:val="left"/>
            </w:pPr>
            <w:r>
              <w:t xml:space="preserve">32 баллов </w:t>
            </w:r>
          </w:p>
        </w:tc>
      </w:tr>
    </w:tbl>
    <w:p w:rsidR="004B0EA9" w:rsidRDefault="00562F08">
      <w:pPr>
        <w:spacing w:after="217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4B0EA9" w:rsidRDefault="00562F08">
      <w:pPr>
        <w:numPr>
          <w:ilvl w:val="0"/>
          <w:numId w:val="11"/>
        </w:numPr>
        <w:spacing w:line="259" w:lineRule="auto"/>
        <w:ind w:right="0" w:hanging="283"/>
      </w:pPr>
      <w:r>
        <w:t xml:space="preserve">Представление деятельности музея (номинации п. 4.2.) </w:t>
      </w:r>
    </w:p>
    <w:tbl>
      <w:tblPr>
        <w:tblStyle w:val="TableGrid"/>
        <w:tblW w:w="9924" w:type="dxa"/>
        <w:tblInd w:w="144" w:type="dxa"/>
        <w:tblCellMar>
          <w:top w:w="17" w:type="dxa"/>
          <w:left w:w="104" w:type="dxa"/>
          <w:right w:w="142" w:type="dxa"/>
        </w:tblCellMar>
        <w:tblLook w:val="04A0" w:firstRow="1" w:lastRow="0" w:firstColumn="1" w:lastColumn="0" w:noHBand="0" w:noVBand="1"/>
      </w:tblPr>
      <w:tblGrid>
        <w:gridCol w:w="708"/>
        <w:gridCol w:w="7516"/>
        <w:gridCol w:w="1700"/>
      </w:tblGrid>
      <w:tr w:rsidR="004B0EA9">
        <w:trPr>
          <w:trHeight w:val="1316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367" w:firstLine="0"/>
            </w:pPr>
            <w:r>
              <w:t xml:space="preserve">Использование материалов экспозиций музея в ходе проведения уроков, факультативов, занятий объединений дополнительного образования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4" w:right="0" w:firstLine="0"/>
              <w:jc w:val="left"/>
            </w:pPr>
            <w:r>
              <w:t xml:space="preserve">до 5 баллов </w:t>
            </w:r>
          </w:p>
        </w:tc>
      </w:tr>
      <w:tr w:rsidR="004B0EA9">
        <w:trPr>
          <w:trHeight w:val="444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Содержание работы музея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4" w:right="0" w:firstLine="0"/>
              <w:jc w:val="left"/>
            </w:pPr>
            <w:r>
              <w:t xml:space="preserve">до 5 баллов </w:t>
            </w:r>
          </w:p>
        </w:tc>
      </w:tr>
      <w:tr w:rsidR="004B0EA9">
        <w:trPr>
          <w:trHeight w:val="880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Организация воспитательной и образовательной деятельности в музее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4" w:right="0" w:firstLine="0"/>
              <w:jc w:val="left"/>
            </w:pPr>
            <w:r>
              <w:t xml:space="preserve">до 5 баллов </w:t>
            </w:r>
          </w:p>
        </w:tc>
      </w:tr>
      <w:tr w:rsidR="004B0EA9">
        <w:trPr>
          <w:trHeight w:val="445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Представление работы, владение материалом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4" w:right="0" w:firstLine="0"/>
              <w:jc w:val="left"/>
            </w:pPr>
            <w:r>
              <w:t xml:space="preserve">до 5 баллов </w:t>
            </w:r>
          </w:p>
        </w:tc>
      </w:tr>
      <w:tr w:rsidR="004B0EA9">
        <w:trPr>
          <w:trHeight w:val="444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Уверенное изложение материала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4" w:right="0" w:firstLine="0"/>
              <w:jc w:val="left"/>
            </w:pPr>
            <w:r>
              <w:t xml:space="preserve">до 5 баллов </w:t>
            </w:r>
          </w:p>
        </w:tc>
      </w:tr>
      <w:tr w:rsidR="004B0EA9">
        <w:trPr>
          <w:trHeight w:val="880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Уровень экспозиционной работы и эстетика оформления экспозиций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4" w:right="0" w:firstLine="0"/>
              <w:jc w:val="left"/>
            </w:pPr>
            <w:r>
              <w:t xml:space="preserve">до 5 баллов </w:t>
            </w:r>
          </w:p>
        </w:tc>
      </w:tr>
      <w:tr w:rsidR="004B0EA9">
        <w:trPr>
          <w:trHeight w:val="881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Наличие деятельности по пропаганде и популяризации содержания и направлений деятельности музея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4" w:right="0" w:firstLine="0"/>
              <w:jc w:val="left"/>
            </w:pPr>
            <w:r>
              <w:t xml:space="preserve">до 5 баллов </w:t>
            </w:r>
          </w:p>
        </w:tc>
      </w:tr>
      <w:tr w:rsidR="004B0EA9">
        <w:trPr>
          <w:trHeight w:val="444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 xml:space="preserve">Дополнительные баллы жюри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4" w:right="0" w:firstLine="0"/>
              <w:jc w:val="left"/>
            </w:pPr>
            <w:r>
              <w:t xml:space="preserve">до 2 баллов </w:t>
            </w:r>
          </w:p>
        </w:tc>
      </w:tr>
      <w:tr w:rsidR="004B0EA9">
        <w:trPr>
          <w:trHeight w:val="440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Максимальная оценка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0EA9" w:rsidRDefault="00562F08">
            <w:pPr>
              <w:spacing w:after="0" w:line="259" w:lineRule="auto"/>
              <w:ind w:left="4" w:right="0" w:firstLine="0"/>
              <w:jc w:val="left"/>
            </w:pPr>
            <w:r>
              <w:t xml:space="preserve">32 баллов </w:t>
            </w:r>
          </w:p>
        </w:tc>
      </w:tr>
    </w:tbl>
    <w:p w:rsidR="004B0EA9" w:rsidRDefault="00562F08">
      <w:pPr>
        <w:spacing w:after="23" w:line="259" w:lineRule="auto"/>
        <w:ind w:left="0" w:right="0" w:firstLine="0"/>
        <w:jc w:val="left"/>
      </w:pPr>
      <w:r>
        <w:rPr>
          <w:rFonts w:ascii="Yu Gothic UI" w:eastAsia="Yu Gothic UI" w:hAnsi="Yu Gothic UI" w:cs="Yu Gothic UI"/>
          <w:sz w:val="2"/>
        </w:rPr>
        <w:lastRenderedPageBreak/>
        <w:t xml:space="preserve"> </w:t>
      </w:r>
    </w:p>
    <w:p w:rsidR="004B0EA9" w:rsidRDefault="00562F08">
      <w:pPr>
        <w:spacing w:after="19" w:line="259" w:lineRule="auto"/>
        <w:ind w:left="0" w:right="0" w:firstLine="0"/>
        <w:jc w:val="left"/>
      </w:pPr>
      <w:r>
        <w:rPr>
          <w:rFonts w:ascii="Yu Gothic UI" w:eastAsia="Yu Gothic UI" w:hAnsi="Yu Gothic UI" w:cs="Yu Gothic UI"/>
          <w:sz w:val="2"/>
        </w:rPr>
        <w:t xml:space="preserve"> </w:t>
      </w:r>
    </w:p>
    <w:p w:rsidR="004B0EA9" w:rsidRDefault="00562F08">
      <w:pPr>
        <w:spacing w:after="23" w:line="259" w:lineRule="auto"/>
        <w:ind w:left="0" w:right="0" w:firstLine="0"/>
        <w:jc w:val="left"/>
      </w:pPr>
      <w:r>
        <w:rPr>
          <w:rFonts w:ascii="Yu Gothic UI" w:eastAsia="Yu Gothic UI" w:hAnsi="Yu Gothic UI" w:cs="Yu Gothic UI"/>
          <w:sz w:val="2"/>
        </w:rPr>
        <w:t xml:space="preserve"> </w:t>
      </w:r>
    </w:p>
    <w:p w:rsidR="004B0EA9" w:rsidRDefault="00562F08">
      <w:pPr>
        <w:spacing w:after="23" w:line="259" w:lineRule="auto"/>
        <w:ind w:left="0" w:right="0" w:firstLine="0"/>
        <w:jc w:val="left"/>
      </w:pPr>
      <w:r>
        <w:rPr>
          <w:rFonts w:ascii="Yu Gothic UI" w:eastAsia="Yu Gothic UI" w:hAnsi="Yu Gothic UI" w:cs="Yu Gothic UI"/>
          <w:sz w:val="2"/>
        </w:rPr>
        <w:t xml:space="preserve"> </w:t>
      </w:r>
    </w:p>
    <w:p w:rsidR="004B0EA9" w:rsidRDefault="00562F08">
      <w:pPr>
        <w:spacing w:after="19" w:line="259" w:lineRule="auto"/>
        <w:ind w:left="0" w:right="0" w:firstLine="0"/>
        <w:jc w:val="left"/>
      </w:pPr>
      <w:r>
        <w:rPr>
          <w:rFonts w:ascii="Yu Gothic UI" w:eastAsia="Yu Gothic UI" w:hAnsi="Yu Gothic UI" w:cs="Yu Gothic UI"/>
          <w:sz w:val="2"/>
        </w:rPr>
        <w:t xml:space="preserve"> </w:t>
      </w:r>
    </w:p>
    <w:p w:rsidR="004B0EA9" w:rsidRDefault="00562F08">
      <w:pPr>
        <w:spacing w:after="23" w:line="259" w:lineRule="auto"/>
        <w:ind w:left="0" w:right="0" w:firstLine="0"/>
        <w:jc w:val="left"/>
      </w:pPr>
      <w:r>
        <w:rPr>
          <w:rFonts w:ascii="Yu Gothic UI" w:eastAsia="Yu Gothic UI" w:hAnsi="Yu Gothic UI" w:cs="Yu Gothic UI"/>
          <w:sz w:val="2"/>
        </w:rPr>
        <w:t xml:space="preserve"> </w:t>
      </w:r>
    </w:p>
    <w:p w:rsidR="004B0EA9" w:rsidRDefault="00562F08">
      <w:pPr>
        <w:spacing w:after="0" w:line="259" w:lineRule="auto"/>
        <w:ind w:left="0" w:right="0" w:firstLine="0"/>
        <w:jc w:val="left"/>
      </w:pPr>
      <w:r>
        <w:rPr>
          <w:rFonts w:ascii="Yu Gothic UI" w:eastAsia="Yu Gothic UI" w:hAnsi="Yu Gothic UI" w:cs="Yu Gothic UI"/>
          <w:sz w:val="2"/>
        </w:rPr>
        <w:t xml:space="preserve"> </w:t>
      </w:r>
    </w:p>
    <w:p w:rsidR="004B0EA9" w:rsidRDefault="00562F08">
      <w:pPr>
        <w:spacing w:after="188" w:line="259" w:lineRule="auto"/>
        <w:ind w:right="-4"/>
        <w:jc w:val="right"/>
      </w:pPr>
      <w:r>
        <w:t xml:space="preserve">Приложение № 5 </w:t>
      </w:r>
    </w:p>
    <w:p w:rsidR="004B0EA9" w:rsidRDefault="00562F08">
      <w:pPr>
        <w:spacing w:after="188" w:line="259" w:lineRule="auto"/>
        <w:ind w:right="-4"/>
        <w:jc w:val="right"/>
      </w:pPr>
      <w:r>
        <w:t xml:space="preserve"> к положению о проведении  </w:t>
      </w:r>
    </w:p>
    <w:p w:rsidR="004B0EA9" w:rsidRDefault="00562F08">
      <w:pPr>
        <w:spacing w:after="0" w:line="259" w:lineRule="auto"/>
        <w:ind w:right="-4"/>
        <w:jc w:val="right"/>
      </w:pPr>
      <w:r>
        <w:t xml:space="preserve">конкурса музеев образовательных организаций </w:t>
      </w:r>
    </w:p>
    <w:p w:rsidR="004B0EA9" w:rsidRDefault="00562F08">
      <w:pPr>
        <w:spacing w:after="15" w:line="259" w:lineRule="auto"/>
        <w:ind w:left="0" w:right="1" w:firstLine="0"/>
        <w:jc w:val="right"/>
      </w:pPr>
      <w:r>
        <w:rPr>
          <w:sz w:val="2"/>
        </w:rPr>
        <w:t xml:space="preserve"> </w:t>
      </w:r>
    </w:p>
    <w:p w:rsidR="004B0EA9" w:rsidRDefault="00562F08">
      <w:pPr>
        <w:spacing w:after="23" w:line="259" w:lineRule="auto"/>
        <w:ind w:left="0" w:right="0" w:firstLine="0"/>
        <w:jc w:val="left"/>
      </w:pPr>
      <w:r>
        <w:rPr>
          <w:rFonts w:ascii="Yu Gothic UI" w:eastAsia="Yu Gothic UI" w:hAnsi="Yu Gothic UI" w:cs="Yu Gothic UI"/>
          <w:sz w:val="2"/>
        </w:rPr>
        <w:t xml:space="preserve"> </w:t>
      </w:r>
    </w:p>
    <w:p w:rsidR="004B0EA9" w:rsidRDefault="00562F08">
      <w:pPr>
        <w:spacing w:after="19" w:line="259" w:lineRule="auto"/>
        <w:ind w:left="0" w:right="0" w:firstLine="0"/>
        <w:jc w:val="left"/>
      </w:pPr>
      <w:r>
        <w:rPr>
          <w:rFonts w:ascii="Yu Gothic UI" w:eastAsia="Yu Gothic UI" w:hAnsi="Yu Gothic UI" w:cs="Yu Gothic UI"/>
          <w:sz w:val="2"/>
        </w:rPr>
        <w:t xml:space="preserve"> </w:t>
      </w:r>
    </w:p>
    <w:p w:rsidR="004B0EA9" w:rsidRDefault="00562F08">
      <w:pPr>
        <w:spacing w:after="363" w:line="259" w:lineRule="auto"/>
        <w:ind w:left="0" w:right="0" w:firstLine="0"/>
        <w:jc w:val="left"/>
      </w:pPr>
      <w:r>
        <w:rPr>
          <w:rFonts w:ascii="Yu Gothic UI" w:eastAsia="Yu Gothic UI" w:hAnsi="Yu Gothic UI" w:cs="Yu Gothic UI"/>
          <w:sz w:val="2"/>
        </w:rPr>
        <w:t xml:space="preserve"> </w:t>
      </w:r>
    </w:p>
    <w:p w:rsidR="004B0EA9" w:rsidRDefault="00562F08">
      <w:pPr>
        <w:pStyle w:val="1"/>
        <w:numPr>
          <w:ilvl w:val="0"/>
          <w:numId w:val="0"/>
        </w:numPr>
        <w:ind w:right="11"/>
      </w:pPr>
      <w:r>
        <w:rPr>
          <w:sz w:val="32"/>
        </w:rPr>
        <w:t xml:space="preserve">Согласие на обработку персональных данных </w:t>
      </w:r>
    </w:p>
    <w:p w:rsidR="004B0EA9" w:rsidRDefault="00562F08">
      <w:pPr>
        <w:spacing w:after="24" w:line="259" w:lineRule="auto"/>
        <w:ind w:left="708" w:right="0" w:firstLine="0"/>
        <w:jc w:val="left"/>
      </w:pPr>
      <w:r>
        <w:t xml:space="preserve"> </w:t>
      </w:r>
    </w:p>
    <w:p w:rsidR="004B0EA9" w:rsidRDefault="00562F08">
      <w:pPr>
        <w:spacing w:line="259" w:lineRule="auto"/>
        <w:ind w:left="718" w:right="0"/>
      </w:pPr>
      <w:r>
        <w:t xml:space="preserve">Я, _________________________________________________________ </w:t>
      </w:r>
    </w:p>
    <w:p w:rsidR="004B0EA9" w:rsidRDefault="00562F08">
      <w:pPr>
        <w:spacing w:after="302" w:line="259" w:lineRule="auto"/>
        <w:ind w:left="706" w:right="0" w:firstLine="0"/>
        <w:jc w:val="center"/>
      </w:pPr>
      <w:r>
        <w:rPr>
          <w:sz w:val="18"/>
        </w:rPr>
        <w:t>(</w:t>
      </w:r>
      <w:r>
        <w:rPr>
          <w:i/>
          <w:sz w:val="18"/>
        </w:rPr>
        <w:t xml:space="preserve">ФИО) </w:t>
      </w:r>
    </w:p>
    <w:p w:rsidR="004B0EA9" w:rsidRDefault="00562F08">
      <w:pPr>
        <w:spacing w:line="259" w:lineRule="auto"/>
        <w:ind w:left="-5" w:right="0"/>
      </w:pPr>
      <w:r>
        <w:t xml:space="preserve">паспорт ___________ выдан ________________________________________, </w:t>
      </w:r>
    </w:p>
    <w:p w:rsidR="004B0EA9" w:rsidRDefault="00562F08">
      <w:pPr>
        <w:spacing w:after="247" w:line="259" w:lineRule="auto"/>
        <w:ind w:left="708" w:right="0" w:firstLine="0"/>
        <w:jc w:val="left"/>
      </w:pPr>
      <w:r>
        <w:rPr>
          <w:i/>
          <w:sz w:val="18"/>
        </w:rPr>
        <w:t xml:space="preserve">         (серия, </w:t>
      </w:r>
      <w:proofErr w:type="gramStart"/>
      <w:r>
        <w:rPr>
          <w:i/>
          <w:sz w:val="18"/>
        </w:rPr>
        <w:t xml:space="preserve">номер)   </w:t>
      </w:r>
      <w:proofErr w:type="gramEnd"/>
      <w:r>
        <w:rPr>
          <w:i/>
          <w:sz w:val="18"/>
        </w:rPr>
        <w:t xml:space="preserve">                                                                     (когда и кем выдан) </w:t>
      </w:r>
    </w:p>
    <w:p w:rsidR="004B0EA9" w:rsidRDefault="00562F08">
      <w:pPr>
        <w:spacing w:line="294" w:lineRule="auto"/>
        <w:ind w:left="-5" w:right="0"/>
      </w:pPr>
      <w:r>
        <w:t xml:space="preserve">адрес регистрации: ____________________________________, настоящим даю свое согласие государственному бюджетному учреждению дополнительного образования </w:t>
      </w:r>
      <w:r w:rsidR="008423FA">
        <w:t>"</w:t>
      </w:r>
      <w:r>
        <w:t xml:space="preserve">Региональный центр выявления, поддержки и развития способностей и талантов у детей и молодежи </w:t>
      </w:r>
      <w:r w:rsidR="008423FA">
        <w:t>"</w:t>
      </w:r>
      <w:r>
        <w:t>Вега</w:t>
      </w:r>
      <w:r w:rsidR="008423FA">
        <w:t>"</w:t>
      </w:r>
      <w:r>
        <w:t xml:space="preserve"> (далее – Пользователь) на обработку Пользователями персональных данных моего(-ей) сына(дочери) </w:t>
      </w:r>
    </w:p>
    <w:p w:rsidR="004B0EA9" w:rsidRDefault="00562F08">
      <w:pPr>
        <w:spacing w:line="297" w:lineRule="auto"/>
        <w:ind w:left="-5" w:right="0"/>
      </w:pPr>
      <w:r>
        <w:t xml:space="preserve">_______________________________________________ и подтверждаю, что, давая такое согласие, я действую в соответствии со своей волей и в своих интересах.  Согласие дается мной в целях осуществления Пользователем действий в целях развития всесторонних личностных качеств детей через углубленное изучение истории и культуры Нижегородской области в рамках реализации (название мероприятия) ________________________________________________ </w:t>
      </w:r>
    </w:p>
    <w:p w:rsidR="004B0EA9" w:rsidRDefault="00562F08">
      <w:pPr>
        <w:spacing w:line="288" w:lineRule="auto"/>
        <w:ind w:left="-5" w:right="0"/>
      </w:pPr>
      <w:r>
        <w:t xml:space="preserve">(далее – мероприятие) и распространяется на следующую информацию: фамилия, имя, отчество; пол; дата и место рождения; адрес; образование; фото и </w:t>
      </w:r>
      <w:proofErr w:type="spellStart"/>
      <w:r>
        <w:t>видеофиксация</w:t>
      </w:r>
      <w:proofErr w:type="spellEnd"/>
      <w:r>
        <w:t xml:space="preserve"> участия в мероприятии, предусмотренная Федеральным законом от 27 июля 2006 г. № 152-ФЗ </w:t>
      </w:r>
      <w:r w:rsidR="008423FA">
        <w:t>"</w:t>
      </w:r>
      <w:r>
        <w:t>О персональных данных</w:t>
      </w:r>
      <w:r w:rsidR="008423FA">
        <w:t>"</w:t>
      </w:r>
      <w:r>
        <w:t xml:space="preserve">. </w:t>
      </w:r>
    </w:p>
    <w:p w:rsidR="004B0EA9" w:rsidRDefault="00562F08">
      <w:pPr>
        <w:spacing w:line="278" w:lineRule="auto"/>
        <w:ind w:left="-15" w:right="0" w:firstLine="708"/>
      </w:pPr>
      <w:r>
        <w:lastRenderedPageBreak/>
        <w:t xml:space="preserve">Настоящее согласие предоставляется мной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использование, распространение фото и видеоматериалов,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 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</w:r>
    </w:p>
    <w:p w:rsidR="004B0EA9" w:rsidRDefault="00562F08">
      <w:pPr>
        <w:spacing w:after="73" w:line="259" w:lineRule="auto"/>
        <w:ind w:left="-5" w:right="0"/>
      </w:pPr>
      <w:r>
        <w:t xml:space="preserve"> </w:t>
      </w:r>
      <w:r w:rsidR="008423FA">
        <w:t>"</w:t>
      </w:r>
      <w:r>
        <w:t>____</w:t>
      </w:r>
      <w:r w:rsidR="008423FA">
        <w:t>"</w:t>
      </w:r>
      <w:r>
        <w:t xml:space="preserve"> ___________ 20__ г.                       _______________ /_______________/ </w:t>
      </w:r>
    </w:p>
    <w:p w:rsidR="004B0EA9" w:rsidRDefault="00562F08">
      <w:pPr>
        <w:spacing w:after="0" w:line="259" w:lineRule="auto"/>
        <w:ind w:left="4678" w:right="0" w:firstLine="0"/>
        <w:jc w:val="left"/>
      </w:pPr>
      <w:r>
        <w:rPr>
          <w:i/>
        </w:rPr>
        <w:t>Расшифровка подписи</w:t>
      </w:r>
      <w:r>
        <w:t xml:space="preserve">   </w:t>
      </w:r>
      <w:r>
        <w:rPr>
          <w:i/>
        </w:rPr>
        <w:t>Подпись</w:t>
      </w:r>
      <w:r>
        <w:t xml:space="preserve"> </w:t>
      </w:r>
      <w:r>
        <w:rPr>
          <w:sz w:val="4"/>
        </w:rPr>
        <w:t xml:space="preserve"> </w:t>
      </w:r>
    </w:p>
    <w:p w:rsidR="004B0EA9" w:rsidRDefault="00562F08">
      <w:pPr>
        <w:spacing w:after="0" w:line="259" w:lineRule="auto"/>
        <w:ind w:left="0" w:right="0" w:firstLine="0"/>
        <w:jc w:val="left"/>
      </w:pPr>
      <w:r>
        <w:rPr>
          <w:sz w:val="4"/>
        </w:rPr>
        <w:t xml:space="preserve"> </w:t>
      </w:r>
    </w:p>
    <w:p w:rsidR="004B0EA9" w:rsidRDefault="00562F08">
      <w:pPr>
        <w:spacing w:after="0" w:line="259" w:lineRule="auto"/>
        <w:ind w:left="0" w:right="1" w:firstLine="0"/>
        <w:jc w:val="right"/>
      </w:pPr>
      <w:r>
        <w:rPr>
          <w:sz w:val="2"/>
        </w:rPr>
        <w:t xml:space="preserve"> </w:t>
      </w:r>
    </w:p>
    <w:sectPr w:rsidR="004B0EA9">
      <w:footerReference w:type="even" r:id="rId12"/>
      <w:footerReference w:type="default" r:id="rId13"/>
      <w:footerReference w:type="first" r:id="rId14"/>
      <w:pgSz w:w="11900" w:h="16840"/>
      <w:pgMar w:top="1147" w:right="494" w:bottom="1040" w:left="1221" w:header="720" w:footer="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15E" w:rsidRDefault="0077115E">
      <w:pPr>
        <w:spacing w:after="0" w:line="240" w:lineRule="auto"/>
      </w:pPr>
      <w:r>
        <w:separator/>
      </w:r>
    </w:p>
  </w:endnote>
  <w:endnote w:type="continuationSeparator" w:id="0">
    <w:p w:rsidR="0077115E" w:rsidRDefault="0077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A9" w:rsidRDefault="00562F08">
    <w:pPr>
      <w:spacing w:after="56" w:line="259" w:lineRule="auto"/>
      <w:ind w:left="0" w:right="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Yu Gothic UI" w:eastAsia="Yu Gothic UI" w:hAnsi="Yu Gothic UI" w:cs="Yu Gothic UI"/>
        <w:sz w:val="24"/>
      </w:rPr>
      <w:t>10</w:t>
    </w:r>
    <w:r>
      <w:rPr>
        <w:rFonts w:ascii="Yu Gothic UI" w:eastAsia="Yu Gothic UI" w:hAnsi="Yu Gothic UI" w:cs="Yu Gothic UI"/>
        <w:sz w:val="24"/>
      </w:rPr>
      <w:fldChar w:fldCharType="end"/>
    </w:r>
    <w:r>
      <w:rPr>
        <w:rFonts w:ascii="Yu Gothic UI" w:eastAsia="Yu Gothic UI" w:hAnsi="Yu Gothic UI" w:cs="Yu Gothic UI"/>
        <w:sz w:val="24"/>
      </w:rPr>
      <w:t xml:space="preserve"> </w:t>
    </w:r>
  </w:p>
  <w:p w:rsidR="004B0EA9" w:rsidRDefault="00562F08">
    <w:pPr>
      <w:spacing w:after="0" w:line="259" w:lineRule="auto"/>
      <w:ind w:left="0" w:right="0" w:firstLine="0"/>
      <w:jc w:val="left"/>
    </w:pPr>
    <w:r>
      <w:rPr>
        <w:rFonts w:ascii="Yu Gothic UI" w:eastAsia="Yu Gothic UI" w:hAnsi="Yu Gothic UI" w:cs="Yu Gothic UI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A9" w:rsidRDefault="00562F08">
    <w:pPr>
      <w:spacing w:after="56" w:line="259" w:lineRule="auto"/>
      <w:ind w:left="0" w:right="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3881" w:rsidRPr="00463881">
      <w:rPr>
        <w:rFonts w:ascii="Yu Gothic UI" w:eastAsia="Yu Gothic UI" w:hAnsi="Yu Gothic UI" w:cs="Yu Gothic UI"/>
        <w:noProof/>
        <w:sz w:val="24"/>
      </w:rPr>
      <w:t>3</w:t>
    </w:r>
    <w:r>
      <w:rPr>
        <w:rFonts w:ascii="Yu Gothic UI" w:eastAsia="Yu Gothic UI" w:hAnsi="Yu Gothic UI" w:cs="Yu Gothic UI"/>
        <w:sz w:val="24"/>
      </w:rPr>
      <w:fldChar w:fldCharType="end"/>
    </w:r>
    <w:r>
      <w:rPr>
        <w:rFonts w:ascii="Yu Gothic UI" w:eastAsia="Yu Gothic UI" w:hAnsi="Yu Gothic UI" w:cs="Yu Gothic UI"/>
        <w:sz w:val="24"/>
      </w:rPr>
      <w:t xml:space="preserve"> </w:t>
    </w:r>
  </w:p>
  <w:p w:rsidR="004B0EA9" w:rsidRDefault="00562F08">
    <w:pPr>
      <w:spacing w:after="0" w:line="259" w:lineRule="auto"/>
      <w:ind w:left="0" w:right="0" w:firstLine="0"/>
      <w:jc w:val="left"/>
    </w:pPr>
    <w:r>
      <w:rPr>
        <w:rFonts w:ascii="Yu Gothic UI" w:eastAsia="Yu Gothic UI" w:hAnsi="Yu Gothic UI" w:cs="Yu Gothic UI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A9" w:rsidRDefault="00562F08">
    <w:pPr>
      <w:spacing w:after="56" w:line="259" w:lineRule="auto"/>
      <w:ind w:left="0" w:right="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Yu Gothic UI" w:eastAsia="Yu Gothic UI" w:hAnsi="Yu Gothic UI" w:cs="Yu Gothic UI"/>
        <w:sz w:val="24"/>
      </w:rPr>
      <w:t>10</w:t>
    </w:r>
    <w:r>
      <w:rPr>
        <w:rFonts w:ascii="Yu Gothic UI" w:eastAsia="Yu Gothic UI" w:hAnsi="Yu Gothic UI" w:cs="Yu Gothic UI"/>
        <w:sz w:val="24"/>
      </w:rPr>
      <w:fldChar w:fldCharType="end"/>
    </w:r>
    <w:r>
      <w:rPr>
        <w:rFonts w:ascii="Yu Gothic UI" w:eastAsia="Yu Gothic UI" w:hAnsi="Yu Gothic UI" w:cs="Yu Gothic UI"/>
        <w:sz w:val="24"/>
      </w:rPr>
      <w:t xml:space="preserve"> </w:t>
    </w:r>
  </w:p>
  <w:p w:rsidR="004B0EA9" w:rsidRDefault="00562F08">
    <w:pPr>
      <w:spacing w:after="0" w:line="259" w:lineRule="auto"/>
      <w:ind w:left="0" w:right="0" w:firstLine="0"/>
      <w:jc w:val="left"/>
    </w:pPr>
    <w:r>
      <w:rPr>
        <w:rFonts w:ascii="Yu Gothic UI" w:eastAsia="Yu Gothic UI" w:hAnsi="Yu Gothic UI" w:cs="Yu Gothic UI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15E" w:rsidRDefault="0077115E">
      <w:pPr>
        <w:spacing w:after="0" w:line="240" w:lineRule="auto"/>
      </w:pPr>
      <w:r>
        <w:separator/>
      </w:r>
    </w:p>
  </w:footnote>
  <w:footnote w:type="continuationSeparator" w:id="0">
    <w:p w:rsidR="0077115E" w:rsidRDefault="00771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465F"/>
    <w:multiLevelType w:val="hybridMultilevel"/>
    <w:tmpl w:val="B840EF3A"/>
    <w:lvl w:ilvl="0" w:tplc="184EB05A">
      <w:start w:val="1"/>
      <w:numFmt w:val="bullet"/>
      <w:lvlText w:val="–"/>
      <w:lvlJc w:val="left"/>
      <w:pPr>
        <w:ind w:left="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AACBD4">
      <w:start w:val="1"/>
      <w:numFmt w:val="bullet"/>
      <w:lvlText w:val="o"/>
      <w:lvlJc w:val="left"/>
      <w:pPr>
        <w:ind w:left="1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78DF3C">
      <w:start w:val="1"/>
      <w:numFmt w:val="bullet"/>
      <w:lvlText w:val="▪"/>
      <w:lvlJc w:val="left"/>
      <w:pPr>
        <w:ind w:left="2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7C10DA">
      <w:start w:val="1"/>
      <w:numFmt w:val="bullet"/>
      <w:lvlText w:val="•"/>
      <w:lvlJc w:val="left"/>
      <w:pPr>
        <w:ind w:left="3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7878FE">
      <w:start w:val="1"/>
      <w:numFmt w:val="bullet"/>
      <w:lvlText w:val="o"/>
      <w:lvlJc w:val="left"/>
      <w:pPr>
        <w:ind w:left="3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64E4F0">
      <w:start w:val="1"/>
      <w:numFmt w:val="bullet"/>
      <w:lvlText w:val="▪"/>
      <w:lvlJc w:val="left"/>
      <w:pPr>
        <w:ind w:left="4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94F652">
      <w:start w:val="1"/>
      <w:numFmt w:val="bullet"/>
      <w:lvlText w:val="•"/>
      <w:lvlJc w:val="left"/>
      <w:pPr>
        <w:ind w:left="5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8ED714">
      <w:start w:val="1"/>
      <w:numFmt w:val="bullet"/>
      <w:lvlText w:val="o"/>
      <w:lvlJc w:val="left"/>
      <w:pPr>
        <w:ind w:left="6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16E578">
      <w:start w:val="1"/>
      <w:numFmt w:val="bullet"/>
      <w:lvlText w:val="▪"/>
      <w:lvlJc w:val="left"/>
      <w:pPr>
        <w:ind w:left="6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2A35F4"/>
    <w:multiLevelType w:val="multilevel"/>
    <w:tmpl w:val="1578F42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2321EE"/>
    <w:multiLevelType w:val="hybridMultilevel"/>
    <w:tmpl w:val="AFC24E4C"/>
    <w:lvl w:ilvl="0" w:tplc="4328DFA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B0B7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CCD4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C607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CC8B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C608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62DA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14AB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0ECB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0605D0"/>
    <w:multiLevelType w:val="multilevel"/>
    <w:tmpl w:val="4B3EEE4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E834D0"/>
    <w:multiLevelType w:val="multilevel"/>
    <w:tmpl w:val="B83C7306"/>
    <w:lvl w:ilvl="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1B5668"/>
    <w:multiLevelType w:val="hybridMultilevel"/>
    <w:tmpl w:val="EAB84C28"/>
    <w:lvl w:ilvl="0" w:tplc="11F2CFE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863F6A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86B2D4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225170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4815B4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C66D28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303A36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9049E8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7E00BE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175B74"/>
    <w:multiLevelType w:val="hybridMultilevel"/>
    <w:tmpl w:val="6E448C4C"/>
    <w:lvl w:ilvl="0" w:tplc="A9B866E4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B0876A">
      <w:start w:val="1"/>
      <w:numFmt w:val="lowerLetter"/>
      <w:lvlText w:val="%2"/>
      <w:lvlJc w:val="left"/>
      <w:pPr>
        <w:ind w:left="3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704DEC">
      <w:start w:val="1"/>
      <w:numFmt w:val="lowerRoman"/>
      <w:lvlText w:val="%3"/>
      <w:lvlJc w:val="left"/>
      <w:pPr>
        <w:ind w:left="4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56B2FA">
      <w:start w:val="1"/>
      <w:numFmt w:val="decimal"/>
      <w:lvlText w:val="%4"/>
      <w:lvlJc w:val="left"/>
      <w:pPr>
        <w:ind w:left="5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728C46">
      <w:start w:val="1"/>
      <w:numFmt w:val="lowerLetter"/>
      <w:lvlText w:val="%5"/>
      <w:lvlJc w:val="left"/>
      <w:pPr>
        <w:ind w:left="5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2A1A4A">
      <w:start w:val="1"/>
      <w:numFmt w:val="lowerRoman"/>
      <w:lvlText w:val="%6"/>
      <w:lvlJc w:val="left"/>
      <w:pPr>
        <w:ind w:left="6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C8DA1C">
      <w:start w:val="1"/>
      <w:numFmt w:val="decimal"/>
      <w:lvlText w:val="%7"/>
      <w:lvlJc w:val="left"/>
      <w:pPr>
        <w:ind w:left="7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664298">
      <w:start w:val="1"/>
      <w:numFmt w:val="lowerLetter"/>
      <w:lvlText w:val="%8"/>
      <w:lvlJc w:val="left"/>
      <w:pPr>
        <w:ind w:left="80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FC9E4E">
      <w:start w:val="1"/>
      <w:numFmt w:val="lowerRoman"/>
      <w:lvlText w:val="%9"/>
      <w:lvlJc w:val="left"/>
      <w:pPr>
        <w:ind w:left="87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E6757A"/>
    <w:multiLevelType w:val="hybridMultilevel"/>
    <w:tmpl w:val="41026074"/>
    <w:lvl w:ilvl="0" w:tplc="A35EB9A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CADD66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CC5026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F6D1FA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FE1BF6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907B88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827A0E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92B2F6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8C11A6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AA7224"/>
    <w:multiLevelType w:val="multilevel"/>
    <w:tmpl w:val="4350DAD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2C5CFF"/>
    <w:multiLevelType w:val="hybridMultilevel"/>
    <w:tmpl w:val="C88AD644"/>
    <w:lvl w:ilvl="0" w:tplc="87E4DD4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3EFE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6EA7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A4A6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1640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EC62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86D1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780B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BA3F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686D68"/>
    <w:multiLevelType w:val="multilevel"/>
    <w:tmpl w:val="E662C29C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8F5BCA"/>
    <w:multiLevelType w:val="multilevel"/>
    <w:tmpl w:val="3EAA664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A9"/>
    <w:rsid w:val="0007528F"/>
    <w:rsid w:val="001068D5"/>
    <w:rsid w:val="001D1175"/>
    <w:rsid w:val="002E7FB3"/>
    <w:rsid w:val="003F0CD1"/>
    <w:rsid w:val="00463881"/>
    <w:rsid w:val="004B0EA9"/>
    <w:rsid w:val="00562F08"/>
    <w:rsid w:val="0077115E"/>
    <w:rsid w:val="007C377F"/>
    <w:rsid w:val="008423FA"/>
    <w:rsid w:val="00BB5EDD"/>
    <w:rsid w:val="00C41A4D"/>
    <w:rsid w:val="00C6526A"/>
    <w:rsid w:val="00D76F39"/>
    <w:rsid w:val="00EE1A95"/>
    <w:rsid w:val="00F7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0F7C"/>
  <w15:docId w15:val="{F6B9883A-ADF6-48DA-81CB-BEE20B0B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387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2"/>
      </w:numPr>
      <w:spacing w:after="0"/>
      <w:ind w:left="10" w:right="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E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6F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55bd5972530c22017c18dad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yandex.ru/u/655d12b8068ff0171988c735/https://forms.yandex.ru/u/655d12b8068ff0171988c735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yandex.ru/u/655e4e51e010db1ddd8f5ef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55d105a43f74f1809d6fd58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29B44-8658-4032-AEBE-C65985E5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15</Pages>
  <Words>2990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</dc:creator>
  <cp:keywords/>
  <cp:lastModifiedBy>Olga</cp:lastModifiedBy>
  <cp:revision>9</cp:revision>
  <dcterms:created xsi:type="dcterms:W3CDTF">2023-11-20T21:06:00Z</dcterms:created>
  <dcterms:modified xsi:type="dcterms:W3CDTF">2023-11-22T19:33:00Z</dcterms:modified>
</cp:coreProperties>
</file>