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BE" w:rsidRPr="004C60EA" w:rsidRDefault="00C21AEE" w:rsidP="00D63AF5">
      <w:pPr>
        <w:spacing w:line="360" w:lineRule="auto"/>
        <w:jc w:val="center"/>
        <w:rPr>
          <w:b/>
          <w:sz w:val="28"/>
          <w:szCs w:val="28"/>
        </w:rPr>
      </w:pPr>
      <w:r w:rsidRPr="004C60EA">
        <w:rPr>
          <w:b/>
          <w:sz w:val="28"/>
          <w:szCs w:val="28"/>
        </w:rPr>
        <w:t>Положение</w:t>
      </w:r>
    </w:p>
    <w:p w:rsidR="00B362BE" w:rsidRPr="004C60EA" w:rsidRDefault="00112566" w:rsidP="00D63AF5">
      <w:pPr>
        <w:spacing w:line="360" w:lineRule="auto"/>
        <w:jc w:val="center"/>
        <w:rPr>
          <w:b/>
          <w:sz w:val="28"/>
          <w:szCs w:val="28"/>
        </w:rPr>
      </w:pPr>
      <w:r w:rsidRPr="004C60EA">
        <w:rPr>
          <w:b/>
          <w:sz w:val="28"/>
          <w:szCs w:val="28"/>
        </w:rPr>
        <w:t xml:space="preserve">о проведении </w:t>
      </w:r>
      <w:proofErr w:type="gramStart"/>
      <w:r w:rsidRPr="004C60EA">
        <w:rPr>
          <w:b/>
          <w:sz w:val="28"/>
          <w:szCs w:val="28"/>
        </w:rPr>
        <w:t>муниципального</w:t>
      </w:r>
      <w:r w:rsidR="00755916" w:rsidRPr="004C60EA">
        <w:rPr>
          <w:b/>
          <w:sz w:val="28"/>
          <w:szCs w:val="28"/>
        </w:rPr>
        <w:t xml:space="preserve"> </w:t>
      </w:r>
      <w:r w:rsidRPr="004C60EA">
        <w:rPr>
          <w:b/>
          <w:sz w:val="28"/>
          <w:szCs w:val="28"/>
        </w:rPr>
        <w:t xml:space="preserve"> ф</w:t>
      </w:r>
      <w:r w:rsidR="00B362BE" w:rsidRPr="004C60EA">
        <w:rPr>
          <w:b/>
          <w:sz w:val="28"/>
          <w:szCs w:val="28"/>
        </w:rPr>
        <w:t>естиваля</w:t>
      </w:r>
      <w:proofErr w:type="gramEnd"/>
      <w:r w:rsidR="00B362BE" w:rsidRPr="004C60EA">
        <w:rPr>
          <w:b/>
          <w:sz w:val="28"/>
          <w:szCs w:val="28"/>
        </w:rPr>
        <w:t xml:space="preserve"> детских и молодёжных общественных организаций</w:t>
      </w:r>
      <w:r w:rsidR="00755916" w:rsidRPr="004C60EA">
        <w:rPr>
          <w:b/>
          <w:sz w:val="28"/>
          <w:szCs w:val="28"/>
        </w:rPr>
        <w:t xml:space="preserve"> </w:t>
      </w:r>
      <w:r w:rsidR="00B362BE" w:rsidRPr="004C60EA">
        <w:rPr>
          <w:b/>
          <w:sz w:val="28"/>
          <w:szCs w:val="28"/>
        </w:rPr>
        <w:t>«Время действовать!»</w:t>
      </w:r>
    </w:p>
    <w:p w:rsidR="00C21AEE" w:rsidRPr="004C60EA" w:rsidRDefault="00C21AEE" w:rsidP="00872C27">
      <w:pPr>
        <w:spacing w:line="360" w:lineRule="auto"/>
        <w:ind w:firstLine="708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Настоящее Положение определяет цели, задачи, условия, порядок организации и проведения Фестиваля детских и молодёжных общественных организаций</w:t>
      </w:r>
      <w:r w:rsidR="00872C27" w:rsidRPr="004C60EA">
        <w:rPr>
          <w:sz w:val="28"/>
          <w:szCs w:val="26"/>
        </w:rPr>
        <w:t xml:space="preserve"> </w:t>
      </w:r>
      <w:r w:rsidRPr="004C60EA">
        <w:rPr>
          <w:sz w:val="28"/>
          <w:szCs w:val="26"/>
        </w:rPr>
        <w:t>«Время действовать!» (далее – Фестиваль)</w:t>
      </w:r>
      <w:r w:rsidR="00056673" w:rsidRPr="004C60EA">
        <w:rPr>
          <w:sz w:val="28"/>
          <w:szCs w:val="26"/>
        </w:rPr>
        <w:t xml:space="preserve"> в Починковском муниципальном округе</w:t>
      </w:r>
      <w:r w:rsidRPr="004C60EA">
        <w:rPr>
          <w:sz w:val="28"/>
          <w:szCs w:val="26"/>
        </w:rPr>
        <w:t xml:space="preserve">. </w:t>
      </w:r>
    </w:p>
    <w:p w:rsidR="00C21AEE" w:rsidRPr="004C60EA" w:rsidRDefault="00803B1B" w:rsidP="00D63AF5">
      <w:pPr>
        <w:spacing w:line="360" w:lineRule="auto"/>
        <w:jc w:val="center"/>
        <w:rPr>
          <w:b/>
          <w:sz w:val="28"/>
          <w:szCs w:val="26"/>
        </w:rPr>
      </w:pPr>
      <w:r w:rsidRPr="004C60EA">
        <w:rPr>
          <w:b/>
          <w:sz w:val="28"/>
          <w:szCs w:val="26"/>
        </w:rPr>
        <w:t>Цели и задачи Фестиваля:</w:t>
      </w:r>
    </w:p>
    <w:p w:rsidR="004F5400" w:rsidRPr="004C60EA" w:rsidRDefault="00872C27" w:rsidP="00D63AF5">
      <w:pPr>
        <w:tabs>
          <w:tab w:val="left" w:pos="180"/>
        </w:tabs>
        <w:spacing w:line="360" w:lineRule="auto"/>
        <w:ind w:left="113" w:right="57"/>
        <w:jc w:val="both"/>
        <w:rPr>
          <w:sz w:val="28"/>
          <w:szCs w:val="26"/>
        </w:rPr>
      </w:pPr>
      <w:r w:rsidRPr="004C60EA">
        <w:rPr>
          <w:sz w:val="28"/>
          <w:szCs w:val="26"/>
        </w:rPr>
        <w:tab/>
      </w:r>
      <w:r w:rsidRPr="004C60EA">
        <w:rPr>
          <w:sz w:val="28"/>
          <w:szCs w:val="26"/>
        </w:rPr>
        <w:tab/>
      </w:r>
      <w:r w:rsidR="00C21AEE" w:rsidRPr="00EB62FB">
        <w:rPr>
          <w:sz w:val="28"/>
          <w:szCs w:val="26"/>
        </w:rPr>
        <w:t>Фестиваль проводится в целях реализации</w:t>
      </w:r>
      <w:r w:rsidR="00CA57D3" w:rsidRPr="00EB62FB">
        <w:rPr>
          <w:sz w:val="28"/>
          <w:szCs w:val="26"/>
        </w:rPr>
        <w:t xml:space="preserve"> стратегии</w:t>
      </w:r>
      <w:r w:rsidR="00C21AEE" w:rsidRPr="00EB62FB">
        <w:rPr>
          <w:sz w:val="28"/>
          <w:szCs w:val="26"/>
        </w:rPr>
        <w:t xml:space="preserve"> </w:t>
      </w:r>
      <w:r w:rsidR="00CA57D3" w:rsidRPr="00EB62FB">
        <w:rPr>
          <w:sz w:val="28"/>
          <w:szCs w:val="26"/>
        </w:rPr>
        <w:t>молодежной политики Российской Федерации, на период до 2030 года</w:t>
      </w:r>
      <w:r w:rsidR="00C21AEE" w:rsidRPr="00EB62FB">
        <w:rPr>
          <w:sz w:val="28"/>
          <w:szCs w:val="26"/>
        </w:rPr>
        <w:t>,</w:t>
      </w:r>
      <w:r w:rsidR="00CA57D3" w:rsidRPr="00EB62FB">
        <w:rPr>
          <w:sz w:val="28"/>
          <w:szCs w:val="26"/>
        </w:rPr>
        <w:t xml:space="preserve"> утвержденной распоряжением Правительства Российской Федерации от 17 августа 2024 года;</w:t>
      </w:r>
      <w:r w:rsidR="00C21AEE" w:rsidRPr="000B6B8A">
        <w:rPr>
          <w:color w:val="FF0000"/>
          <w:sz w:val="28"/>
          <w:szCs w:val="26"/>
        </w:rPr>
        <w:t xml:space="preserve"> </w:t>
      </w:r>
      <w:r w:rsidR="004F5400" w:rsidRPr="004C60EA">
        <w:rPr>
          <w:sz w:val="28"/>
          <w:szCs w:val="26"/>
        </w:rPr>
        <w:t>на основании Федерального закона от 14 июля 2022 г.</w:t>
      </w:r>
      <w:r w:rsidR="004F5400" w:rsidRPr="004C60EA">
        <w:rPr>
          <w:sz w:val="28"/>
        </w:rPr>
        <w:t xml:space="preserve"> </w:t>
      </w:r>
      <w:r w:rsidR="004F5400" w:rsidRPr="004C60EA">
        <w:rPr>
          <w:sz w:val="28"/>
          <w:szCs w:val="26"/>
        </w:rPr>
        <w:t>№ 261-ФЗ "О российском движении детей и молодежи.</w:t>
      </w:r>
    </w:p>
    <w:p w:rsidR="00803B1B" w:rsidRPr="004C60EA" w:rsidRDefault="003075DE" w:rsidP="00D63AF5">
      <w:pPr>
        <w:tabs>
          <w:tab w:val="left" w:pos="180"/>
        </w:tabs>
        <w:spacing w:line="360" w:lineRule="auto"/>
        <w:ind w:left="113" w:right="57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Цель</w:t>
      </w:r>
      <w:r w:rsidRPr="004C60EA">
        <w:rPr>
          <w:sz w:val="28"/>
          <w:szCs w:val="26"/>
        </w:rPr>
        <w:t xml:space="preserve">: </w:t>
      </w:r>
      <w:r w:rsidR="003B6834" w:rsidRPr="004C60EA">
        <w:rPr>
          <w:sz w:val="28"/>
          <w:szCs w:val="26"/>
        </w:rPr>
        <w:t>воспитание патриотизма,</w:t>
      </w:r>
      <w:r w:rsidRPr="004C60EA">
        <w:rPr>
          <w:sz w:val="28"/>
          <w:szCs w:val="26"/>
        </w:rPr>
        <w:t xml:space="preserve"> гражданской активности</w:t>
      </w:r>
      <w:r w:rsidR="003B6834" w:rsidRPr="004C60EA">
        <w:rPr>
          <w:sz w:val="28"/>
          <w:szCs w:val="26"/>
        </w:rPr>
        <w:t>, экологической культуры</w:t>
      </w:r>
      <w:r w:rsidRPr="004C60EA">
        <w:rPr>
          <w:sz w:val="28"/>
          <w:szCs w:val="26"/>
        </w:rPr>
        <w:t xml:space="preserve"> молодежи, повышение интереса к истории, науке, культуре</w:t>
      </w:r>
      <w:r w:rsidR="007D5A1A" w:rsidRPr="004C60EA">
        <w:rPr>
          <w:sz w:val="28"/>
          <w:szCs w:val="26"/>
        </w:rPr>
        <w:t xml:space="preserve"> </w:t>
      </w:r>
      <w:r w:rsidR="003B6834" w:rsidRPr="004C60EA">
        <w:rPr>
          <w:sz w:val="28"/>
          <w:szCs w:val="26"/>
        </w:rPr>
        <w:t>родного края.</w:t>
      </w:r>
    </w:p>
    <w:p w:rsidR="003075DE" w:rsidRPr="004C60EA" w:rsidRDefault="003075DE" w:rsidP="00D63AF5">
      <w:pPr>
        <w:tabs>
          <w:tab w:val="left" w:pos="180"/>
        </w:tabs>
        <w:spacing w:line="360" w:lineRule="auto"/>
        <w:ind w:left="113" w:right="57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Задачи</w:t>
      </w:r>
      <w:r w:rsidRPr="004C60EA">
        <w:rPr>
          <w:sz w:val="28"/>
          <w:szCs w:val="26"/>
        </w:rPr>
        <w:t>:</w:t>
      </w:r>
    </w:p>
    <w:p w:rsidR="00803B1B" w:rsidRPr="004C60EA" w:rsidRDefault="00803B1B" w:rsidP="00D63AF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 xml:space="preserve">–  привлечь внимание учащихся к славной многовековой истории </w:t>
      </w:r>
      <w:r w:rsidR="003075DE" w:rsidRPr="004C60EA">
        <w:rPr>
          <w:color w:val="000000"/>
          <w:sz w:val="28"/>
          <w:szCs w:val="26"/>
        </w:rPr>
        <w:t>России</w:t>
      </w:r>
      <w:r w:rsidRPr="004C60EA">
        <w:rPr>
          <w:color w:val="000000"/>
          <w:sz w:val="28"/>
          <w:szCs w:val="26"/>
        </w:rPr>
        <w:t xml:space="preserve">, ключевым событиям прошлого и настоящего </w:t>
      </w:r>
      <w:r w:rsidR="00D63AF5" w:rsidRPr="004C60EA">
        <w:rPr>
          <w:color w:val="000000"/>
          <w:sz w:val="28"/>
          <w:szCs w:val="26"/>
        </w:rPr>
        <w:t>страны, родного края;</w:t>
      </w:r>
    </w:p>
    <w:p w:rsidR="007D5A1A" w:rsidRPr="004C60EA" w:rsidRDefault="007D5A1A" w:rsidP="00D63AF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 воспитывать гражданскую акт</w:t>
      </w:r>
      <w:r w:rsidR="00D63AF5" w:rsidRPr="004C60EA">
        <w:rPr>
          <w:color w:val="000000"/>
          <w:sz w:val="28"/>
          <w:szCs w:val="26"/>
        </w:rPr>
        <w:t>ивность подрастающего поколения;</w:t>
      </w:r>
    </w:p>
    <w:p w:rsidR="00C65069" w:rsidRPr="004C60EA" w:rsidRDefault="00C65069" w:rsidP="00D63AF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</w:t>
      </w:r>
      <w:r w:rsidR="00D63AF5" w:rsidRPr="004C60EA">
        <w:rPr>
          <w:color w:val="000000"/>
          <w:sz w:val="28"/>
          <w:szCs w:val="26"/>
        </w:rPr>
        <w:t xml:space="preserve"> воспитывать духовно-нравственные качества учащихся;</w:t>
      </w:r>
    </w:p>
    <w:p w:rsidR="003C2D60" w:rsidRPr="004C60EA" w:rsidRDefault="003C2D60" w:rsidP="00D63AF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</w:t>
      </w:r>
      <w:r w:rsidR="00112566" w:rsidRPr="004C60EA">
        <w:rPr>
          <w:color w:val="000000"/>
          <w:sz w:val="28"/>
          <w:szCs w:val="26"/>
        </w:rPr>
        <w:t xml:space="preserve"> </w:t>
      </w:r>
      <w:r w:rsidRPr="004C60EA">
        <w:rPr>
          <w:color w:val="000000"/>
          <w:sz w:val="28"/>
          <w:szCs w:val="26"/>
        </w:rPr>
        <w:t xml:space="preserve">формировать экологическую культуру, </w:t>
      </w:r>
    </w:p>
    <w:p w:rsidR="003C2D60" w:rsidRPr="004C60EA" w:rsidRDefault="003C2D60" w:rsidP="00D63AF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4C60EA">
        <w:rPr>
          <w:color w:val="000000"/>
          <w:sz w:val="28"/>
          <w:szCs w:val="26"/>
        </w:rPr>
        <w:t>- воспитывать бережное отношение к природе</w:t>
      </w:r>
      <w:r w:rsidR="00CA39B2" w:rsidRPr="004C60EA">
        <w:rPr>
          <w:color w:val="000000"/>
          <w:sz w:val="28"/>
          <w:szCs w:val="26"/>
        </w:rPr>
        <w:t xml:space="preserve"> родного края.</w:t>
      </w:r>
    </w:p>
    <w:p w:rsidR="00C21AEE" w:rsidRPr="009A5AA3" w:rsidRDefault="00C21AEE" w:rsidP="00D63AF5">
      <w:pPr>
        <w:tabs>
          <w:tab w:val="left" w:pos="180"/>
        </w:tabs>
        <w:spacing w:line="360" w:lineRule="auto"/>
        <w:ind w:left="113" w:right="57"/>
        <w:jc w:val="both"/>
        <w:rPr>
          <w:color w:val="FF0000"/>
          <w:sz w:val="28"/>
          <w:szCs w:val="26"/>
        </w:rPr>
      </w:pPr>
      <w:r w:rsidRPr="004C60EA">
        <w:rPr>
          <w:b/>
          <w:sz w:val="28"/>
          <w:szCs w:val="26"/>
        </w:rPr>
        <w:t>Организаторы Фестиваля:</w:t>
      </w:r>
      <w:r w:rsidR="00112566" w:rsidRPr="004C60EA">
        <w:rPr>
          <w:sz w:val="28"/>
          <w:szCs w:val="26"/>
        </w:rPr>
        <w:t xml:space="preserve"> У</w:t>
      </w:r>
      <w:r w:rsidRPr="004C60EA">
        <w:rPr>
          <w:sz w:val="28"/>
          <w:szCs w:val="26"/>
        </w:rPr>
        <w:t xml:space="preserve">правление образования администрации Починковского муниципального </w:t>
      </w:r>
      <w:r w:rsidR="00056673" w:rsidRPr="004C60EA">
        <w:rPr>
          <w:sz w:val="28"/>
          <w:szCs w:val="26"/>
        </w:rPr>
        <w:t>округа</w:t>
      </w:r>
      <w:r w:rsidRPr="004C60EA">
        <w:rPr>
          <w:sz w:val="28"/>
          <w:szCs w:val="26"/>
        </w:rPr>
        <w:t xml:space="preserve"> Нижегородской области, муниципальное бюджетное образовательное учреждение дополнительного образования "Починковский Центр дополнительного образования", СДОО «Горизонт»</w:t>
      </w:r>
      <w:r w:rsidR="00056673" w:rsidRPr="004C60EA">
        <w:rPr>
          <w:sz w:val="28"/>
          <w:szCs w:val="26"/>
        </w:rPr>
        <w:t xml:space="preserve"> Починковского муниципального округа</w:t>
      </w:r>
      <w:r w:rsidR="00EB62FB">
        <w:rPr>
          <w:sz w:val="28"/>
          <w:szCs w:val="26"/>
        </w:rPr>
        <w:t>, Российское движение детей и молодежи "</w:t>
      </w:r>
      <w:r w:rsidR="00EB62FB" w:rsidRPr="00EB62FB">
        <w:rPr>
          <w:sz w:val="28"/>
          <w:szCs w:val="26"/>
        </w:rPr>
        <w:t>Движение Первых"</w:t>
      </w:r>
    </w:p>
    <w:p w:rsidR="00B362BE" w:rsidRPr="004C60EA" w:rsidRDefault="00C21AEE" w:rsidP="00D63AF5">
      <w:pPr>
        <w:spacing w:line="360" w:lineRule="auto"/>
        <w:rPr>
          <w:b/>
          <w:sz w:val="28"/>
          <w:szCs w:val="26"/>
        </w:rPr>
      </w:pPr>
      <w:r w:rsidRPr="004C60EA">
        <w:rPr>
          <w:b/>
          <w:bCs/>
          <w:sz w:val="28"/>
          <w:szCs w:val="26"/>
        </w:rPr>
        <w:t xml:space="preserve">Участники </w:t>
      </w:r>
      <w:r w:rsidR="00744B4C" w:rsidRPr="004C60EA">
        <w:rPr>
          <w:b/>
          <w:bCs/>
          <w:sz w:val="28"/>
          <w:szCs w:val="26"/>
        </w:rPr>
        <w:t>Фестиваля:</w:t>
      </w:r>
    </w:p>
    <w:p w:rsidR="00B362BE" w:rsidRDefault="00B362BE" w:rsidP="00D63AF5">
      <w:pPr>
        <w:spacing w:line="360" w:lineRule="auto"/>
        <w:jc w:val="both"/>
        <w:rPr>
          <w:sz w:val="28"/>
          <w:szCs w:val="26"/>
        </w:rPr>
      </w:pPr>
      <w:r w:rsidRPr="004C60EA">
        <w:rPr>
          <w:sz w:val="28"/>
          <w:szCs w:val="26"/>
        </w:rPr>
        <w:t xml:space="preserve">Активисты детских и молодёжных общественных организаций </w:t>
      </w:r>
      <w:r w:rsidR="00A34614" w:rsidRPr="004C60EA">
        <w:rPr>
          <w:sz w:val="28"/>
          <w:szCs w:val="26"/>
        </w:rPr>
        <w:t xml:space="preserve">Починковского </w:t>
      </w:r>
      <w:r w:rsidR="00056673" w:rsidRPr="004C60EA">
        <w:rPr>
          <w:sz w:val="28"/>
          <w:szCs w:val="26"/>
        </w:rPr>
        <w:t>муниципального округа</w:t>
      </w:r>
      <w:r w:rsidR="00A34614" w:rsidRPr="004C60EA">
        <w:rPr>
          <w:sz w:val="28"/>
          <w:szCs w:val="26"/>
        </w:rPr>
        <w:t xml:space="preserve">, </w:t>
      </w:r>
      <w:r w:rsidR="00EB62FB">
        <w:rPr>
          <w:sz w:val="28"/>
          <w:szCs w:val="26"/>
        </w:rPr>
        <w:t>активисты Движения П</w:t>
      </w:r>
      <w:r w:rsidR="0029030C" w:rsidRPr="004C60EA">
        <w:rPr>
          <w:sz w:val="28"/>
          <w:szCs w:val="26"/>
        </w:rPr>
        <w:t xml:space="preserve">ервых, </w:t>
      </w:r>
      <w:r w:rsidRPr="004C60EA">
        <w:rPr>
          <w:sz w:val="28"/>
          <w:szCs w:val="26"/>
        </w:rPr>
        <w:t xml:space="preserve">объединения </w:t>
      </w:r>
      <w:r w:rsidR="00744B4C" w:rsidRPr="004C60EA">
        <w:rPr>
          <w:sz w:val="28"/>
          <w:szCs w:val="26"/>
        </w:rPr>
        <w:lastRenderedPageBreak/>
        <w:t>общеобразов</w:t>
      </w:r>
      <w:r w:rsidR="000810ED">
        <w:rPr>
          <w:sz w:val="28"/>
          <w:szCs w:val="26"/>
        </w:rPr>
        <w:t>ательных учреждений и учреждения</w:t>
      </w:r>
      <w:r w:rsidR="00744B4C" w:rsidRPr="004C60EA">
        <w:rPr>
          <w:sz w:val="28"/>
          <w:szCs w:val="26"/>
        </w:rPr>
        <w:t xml:space="preserve"> </w:t>
      </w:r>
      <w:r w:rsidR="00212784" w:rsidRPr="004C60EA">
        <w:rPr>
          <w:sz w:val="28"/>
          <w:szCs w:val="26"/>
        </w:rPr>
        <w:t>дополнительного образования, учащиеся Совета старшеклассников, волонтерские объединения</w:t>
      </w:r>
      <w:r w:rsidR="0029030C" w:rsidRPr="004C60EA">
        <w:rPr>
          <w:sz w:val="28"/>
          <w:szCs w:val="26"/>
        </w:rPr>
        <w:t>.</w:t>
      </w:r>
    </w:p>
    <w:p w:rsidR="004C60EA" w:rsidRPr="004C60EA" w:rsidRDefault="004C60EA" w:rsidP="00D63AF5">
      <w:pPr>
        <w:spacing w:line="360" w:lineRule="auto"/>
        <w:jc w:val="both"/>
        <w:rPr>
          <w:sz w:val="28"/>
          <w:szCs w:val="26"/>
        </w:rPr>
      </w:pPr>
    </w:p>
    <w:p w:rsidR="004F5400" w:rsidRPr="004C60EA" w:rsidRDefault="00744B4C" w:rsidP="004F5400">
      <w:pPr>
        <w:shd w:val="clear" w:color="auto" w:fill="FFFFFF"/>
        <w:spacing w:beforeAutospacing="1"/>
        <w:rPr>
          <w:color w:val="333333"/>
          <w:sz w:val="22"/>
          <w:szCs w:val="21"/>
        </w:rPr>
      </w:pPr>
      <w:r w:rsidRPr="004C60EA">
        <w:rPr>
          <w:b/>
          <w:sz w:val="28"/>
          <w:szCs w:val="26"/>
        </w:rPr>
        <w:t>Номинации Фестиваля:</w:t>
      </w:r>
      <w:r w:rsidR="004F5400" w:rsidRPr="004C60EA">
        <w:rPr>
          <w:b/>
          <w:bCs/>
          <w:color w:val="333333"/>
          <w:sz w:val="22"/>
          <w:szCs w:val="21"/>
        </w:rPr>
        <w:t xml:space="preserve"> </w:t>
      </w:r>
    </w:p>
    <w:p w:rsidR="00B362BE" w:rsidRPr="00D11005" w:rsidRDefault="004F5400" w:rsidP="00D11005">
      <w:pPr>
        <w:shd w:val="clear" w:color="auto" w:fill="FFFFFF"/>
        <w:spacing w:before="240"/>
        <w:rPr>
          <w:b/>
          <w:sz w:val="28"/>
          <w:szCs w:val="28"/>
        </w:rPr>
      </w:pPr>
      <w:r w:rsidRPr="00D11005">
        <w:rPr>
          <w:b/>
          <w:bCs/>
          <w:color w:val="333333"/>
          <w:sz w:val="28"/>
          <w:szCs w:val="28"/>
        </w:rPr>
        <w:t xml:space="preserve"> </w:t>
      </w:r>
    </w:p>
    <w:p w:rsidR="00D11005" w:rsidRPr="00D11005" w:rsidRDefault="00D008A4" w:rsidP="00D008A4">
      <w:pPr>
        <w:pStyle w:val="1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1005">
        <w:rPr>
          <w:rFonts w:ascii="Times New Roman" w:hAnsi="Times New Roman" w:cs="Times New Roman"/>
          <w:b/>
          <w:sz w:val="28"/>
          <w:szCs w:val="28"/>
        </w:rPr>
        <w:t>«</w:t>
      </w:r>
      <w:r w:rsidR="00786C92">
        <w:rPr>
          <w:rFonts w:ascii="Times New Roman" w:hAnsi="Times New Roman" w:cs="Times New Roman"/>
          <w:b/>
          <w:sz w:val="28"/>
          <w:szCs w:val="28"/>
        </w:rPr>
        <w:t>80-летию Великой Победы посвящается…</w:t>
      </w:r>
      <w:r w:rsidR="00D11005" w:rsidRPr="00D1100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1005" w:rsidRPr="00D11005">
        <w:rPr>
          <w:rFonts w:ascii="Times New Roman" w:hAnsi="Times New Roman" w:cs="Times New Roman"/>
          <w:sz w:val="28"/>
          <w:szCs w:val="28"/>
        </w:rPr>
        <w:t>- патриотические проекты, акции, посвященные памятным дням (27 января – день снятия блокады Ленинграда, 2 февраля – разгром фашистских войск в Сталинградской битве, 11 апреля – день освобождения узников концлагерей и т. д.); приведение в порядок обелисков, мест захоронения воинов, погибших при исполнении воинского долга; участие в поисковых работах на местах боев.</w:t>
      </w:r>
    </w:p>
    <w:p w:rsidR="00D11005" w:rsidRPr="00D11005" w:rsidRDefault="00D11005" w:rsidP="00D008A4">
      <w:pPr>
        <w:pStyle w:val="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005">
        <w:rPr>
          <w:rFonts w:ascii="Times New Roman" w:hAnsi="Times New Roman" w:cs="Times New Roman"/>
          <w:b/>
          <w:sz w:val="28"/>
          <w:szCs w:val="28"/>
        </w:rPr>
        <w:t xml:space="preserve">«Связь поколений» </w:t>
      </w:r>
      <w:r w:rsidRPr="00D11005">
        <w:rPr>
          <w:rFonts w:ascii="Times New Roman" w:hAnsi="Times New Roman" w:cs="Times New Roman"/>
          <w:sz w:val="28"/>
          <w:szCs w:val="28"/>
        </w:rPr>
        <w:t>- проведение социальных акций</w:t>
      </w:r>
      <w:r w:rsidR="00D008A4">
        <w:rPr>
          <w:rFonts w:ascii="Times New Roman" w:hAnsi="Times New Roman" w:cs="Times New Roman"/>
          <w:sz w:val="28"/>
          <w:szCs w:val="28"/>
        </w:rPr>
        <w:t xml:space="preserve">, </w:t>
      </w:r>
      <w:r w:rsidRPr="00D11005">
        <w:rPr>
          <w:rFonts w:ascii="Times New Roman" w:hAnsi="Times New Roman" w:cs="Times New Roman"/>
          <w:sz w:val="28"/>
          <w:szCs w:val="28"/>
        </w:rPr>
        <w:t>по оказанию помощи ветеранам Великой Отечественной войны, детям войны, ветеранам труда, пожилым людям; организация деятельности в сфере физической культуры и массовых видов спорта; привлечение пожилых людей к общественной жизни путем создания совместных волонтерских отрядов и др.</w:t>
      </w:r>
    </w:p>
    <w:p w:rsidR="00D11005" w:rsidRPr="00D11005" w:rsidRDefault="00D11005" w:rsidP="00D008A4">
      <w:pPr>
        <w:pStyle w:val="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005">
        <w:rPr>
          <w:rFonts w:ascii="Times New Roman" w:hAnsi="Times New Roman" w:cs="Times New Roman"/>
          <w:b/>
          <w:sz w:val="28"/>
          <w:szCs w:val="28"/>
        </w:rPr>
        <w:t>«Наставник в деле»</w:t>
      </w:r>
      <w:r w:rsidRPr="00D11005">
        <w:rPr>
          <w:rFonts w:ascii="Times New Roman" w:hAnsi="Times New Roman" w:cs="Times New Roman"/>
          <w:sz w:val="28"/>
          <w:szCs w:val="28"/>
        </w:rPr>
        <w:t xml:space="preserve"> -  проекты, акции, исследовательские и творческие работы, посвященные педагогам-наставникам, описание эффективных практик наставничества.</w:t>
      </w:r>
    </w:p>
    <w:p w:rsidR="00D11005" w:rsidRPr="00D11005" w:rsidRDefault="00D11005" w:rsidP="00D008A4">
      <w:pPr>
        <w:pStyle w:val="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005">
        <w:rPr>
          <w:rFonts w:ascii="Times New Roman" w:hAnsi="Times New Roman" w:cs="Times New Roman"/>
          <w:b/>
          <w:sz w:val="28"/>
          <w:szCs w:val="28"/>
        </w:rPr>
        <w:t xml:space="preserve">«Человек и общество» </w:t>
      </w:r>
      <w:r w:rsidRPr="00D11005">
        <w:rPr>
          <w:rFonts w:ascii="Times New Roman" w:hAnsi="Times New Roman" w:cs="Times New Roman"/>
          <w:sz w:val="28"/>
          <w:szCs w:val="28"/>
        </w:rPr>
        <w:t>- проекты на гражданско-патриотическую тематику.</w:t>
      </w:r>
    </w:p>
    <w:p w:rsidR="00D11005" w:rsidRPr="00D11005" w:rsidRDefault="00D11005" w:rsidP="00D008A4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005">
        <w:rPr>
          <w:rFonts w:ascii="Times New Roman" w:hAnsi="Times New Roman" w:cs="Times New Roman"/>
          <w:b/>
          <w:sz w:val="28"/>
          <w:szCs w:val="28"/>
        </w:rPr>
        <w:t xml:space="preserve">«Сохраним Планету вместе!» - </w:t>
      </w:r>
      <w:r w:rsidRPr="00D11005">
        <w:rPr>
          <w:rFonts w:ascii="Times New Roman" w:hAnsi="Times New Roman" w:cs="Times New Roman"/>
          <w:sz w:val="28"/>
          <w:szCs w:val="28"/>
        </w:rPr>
        <w:t>экологические проекты, направленные на защиту природы, отражающие опыт природоохранной деятельности.</w:t>
      </w:r>
    </w:p>
    <w:p w:rsidR="00D11005" w:rsidRPr="00D11005" w:rsidRDefault="00D008A4" w:rsidP="00D008A4">
      <w:pPr>
        <w:pStyle w:val="1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110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Помощь братьям нашим меньшим</w:t>
      </w:r>
      <w:r w:rsidRPr="00D11005">
        <w:rPr>
          <w:rFonts w:ascii="Times New Roman" w:hAnsi="Times New Roman" w:cs="Times New Roman"/>
          <w:b/>
          <w:sz w:val="28"/>
          <w:szCs w:val="28"/>
        </w:rPr>
        <w:t>»</w:t>
      </w:r>
      <w:r w:rsidR="00D11005" w:rsidRPr="00D1100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11005" w:rsidRPr="00D11005">
        <w:rPr>
          <w:rFonts w:ascii="Times New Roman" w:hAnsi="Times New Roman" w:cs="Times New Roman"/>
          <w:sz w:val="28"/>
          <w:szCs w:val="28"/>
        </w:rPr>
        <w:t xml:space="preserve"> проведение социальных проектов, акций, мероприятий, направленных на помощь бездомным животным.</w:t>
      </w:r>
    </w:p>
    <w:p w:rsidR="00B362BE" w:rsidRPr="004C60EA" w:rsidRDefault="00B362BE" w:rsidP="004C60EA">
      <w:pPr>
        <w:pStyle w:val="1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</w:p>
    <w:p w:rsidR="00A20C99" w:rsidRPr="004C60EA" w:rsidRDefault="00A20C99" w:rsidP="004C60EA">
      <w:pPr>
        <w:pStyle w:val="a4"/>
        <w:spacing w:line="360" w:lineRule="auto"/>
        <w:ind w:left="0"/>
        <w:jc w:val="both"/>
        <w:rPr>
          <w:sz w:val="28"/>
          <w:szCs w:val="26"/>
        </w:rPr>
      </w:pPr>
      <w:r w:rsidRPr="004C60EA">
        <w:rPr>
          <w:b/>
          <w:sz w:val="28"/>
          <w:szCs w:val="26"/>
        </w:rPr>
        <w:t>Проведение Фестиваля</w:t>
      </w:r>
      <w:r w:rsidRPr="004C60EA">
        <w:rPr>
          <w:sz w:val="28"/>
          <w:szCs w:val="26"/>
        </w:rPr>
        <w:t>:</w:t>
      </w:r>
    </w:p>
    <w:p w:rsidR="00C65069" w:rsidRPr="004C60EA" w:rsidRDefault="00112566" w:rsidP="004C60EA">
      <w:pPr>
        <w:pStyle w:val="a4"/>
        <w:spacing w:line="360" w:lineRule="auto"/>
        <w:ind w:left="0"/>
        <w:jc w:val="both"/>
        <w:rPr>
          <w:b/>
          <w:sz w:val="28"/>
          <w:szCs w:val="26"/>
        </w:rPr>
      </w:pPr>
      <w:r w:rsidRPr="004C60EA">
        <w:rPr>
          <w:sz w:val="28"/>
          <w:szCs w:val="26"/>
        </w:rPr>
        <w:t>Заявки и конкурсный проект</w:t>
      </w:r>
      <w:r w:rsidR="00857647" w:rsidRPr="004C60EA">
        <w:rPr>
          <w:sz w:val="28"/>
          <w:szCs w:val="26"/>
        </w:rPr>
        <w:t xml:space="preserve"> (текстовый файл)</w:t>
      </w:r>
      <w:r w:rsidRPr="004C60EA">
        <w:rPr>
          <w:sz w:val="28"/>
          <w:szCs w:val="26"/>
        </w:rPr>
        <w:t xml:space="preserve"> представляются на</w:t>
      </w:r>
      <w:r w:rsidR="00C65069" w:rsidRPr="004C60EA">
        <w:rPr>
          <w:sz w:val="28"/>
          <w:szCs w:val="26"/>
        </w:rPr>
        <w:t xml:space="preserve"> адрес </w:t>
      </w:r>
      <w:r w:rsidRPr="004C60EA">
        <w:rPr>
          <w:sz w:val="28"/>
          <w:szCs w:val="26"/>
        </w:rPr>
        <w:t xml:space="preserve">электронной почты </w:t>
      </w:r>
      <w:r w:rsidR="00C65069" w:rsidRPr="004C60EA">
        <w:rPr>
          <w:sz w:val="28"/>
          <w:szCs w:val="26"/>
        </w:rPr>
        <w:t>МБОУ ДО «Починковский ЦДО»</w:t>
      </w:r>
      <w:r w:rsidRPr="004C60EA">
        <w:rPr>
          <w:sz w:val="28"/>
        </w:rPr>
        <w:t xml:space="preserve"> </w:t>
      </w:r>
      <w:hyperlink r:id="rId6" w:history="1">
        <w:r w:rsidRPr="004C60EA">
          <w:rPr>
            <w:rStyle w:val="a8"/>
            <w:sz w:val="28"/>
            <w:szCs w:val="26"/>
            <w:lang w:val="en-US"/>
          </w:rPr>
          <w:t>cdo</w:t>
        </w:r>
        <w:r w:rsidRPr="004C60EA">
          <w:rPr>
            <w:rStyle w:val="a8"/>
            <w:sz w:val="28"/>
            <w:szCs w:val="26"/>
          </w:rPr>
          <w:t>-</w:t>
        </w:r>
        <w:r w:rsidRPr="004C60EA">
          <w:rPr>
            <w:rStyle w:val="a8"/>
            <w:sz w:val="28"/>
            <w:szCs w:val="26"/>
            <w:lang w:val="en-US"/>
          </w:rPr>
          <w:t>pochinki</w:t>
        </w:r>
        <w:r w:rsidRPr="004C60EA">
          <w:rPr>
            <w:rStyle w:val="a8"/>
            <w:sz w:val="28"/>
            <w:szCs w:val="26"/>
          </w:rPr>
          <w:t>@</w:t>
        </w:r>
        <w:r w:rsidRPr="004C60EA">
          <w:rPr>
            <w:rStyle w:val="a8"/>
            <w:sz w:val="28"/>
            <w:szCs w:val="26"/>
            <w:lang w:val="en-US"/>
          </w:rPr>
          <w:t>mail</w:t>
        </w:r>
        <w:r w:rsidRPr="004C60EA">
          <w:rPr>
            <w:rStyle w:val="a8"/>
            <w:sz w:val="28"/>
            <w:szCs w:val="26"/>
          </w:rPr>
          <w:t>.</w:t>
        </w:r>
        <w:proofErr w:type="spellStart"/>
        <w:r w:rsidRPr="004C60EA">
          <w:rPr>
            <w:rStyle w:val="a8"/>
            <w:sz w:val="28"/>
            <w:szCs w:val="26"/>
            <w:lang w:val="en-US"/>
          </w:rPr>
          <w:t>ru</w:t>
        </w:r>
        <w:proofErr w:type="spellEnd"/>
      </w:hyperlink>
      <w:r w:rsidR="00C65069" w:rsidRPr="004C60EA">
        <w:rPr>
          <w:sz w:val="28"/>
          <w:szCs w:val="26"/>
        </w:rPr>
        <w:t xml:space="preserve"> в электронном варианте</w:t>
      </w:r>
      <w:r w:rsidR="00BB7FD7" w:rsidRPr="004C60EA">
        <w:rPr>
          <w:sz w:val="28"/>
          <w:szCs w:val="26"/>
        </w:rPr>
        <w:t xml:space="preserve"> </w:t>
      </w:r>
      <w:r w:rsidR="00BB7FD7" w:rsidRPr="004C60EA">
        <w:rPr>
          <w:b/>
          <w:sz w:val="28"/>
          <w:szCs w:val="26"/>
        </w:rPr>
        <w:t xml:space="preserve">до </w:t>
      </w:r>
      <w:r w:rsidR="00D11005">
        <w:rPr>
          <w:b/>
          <w:sz w:val="28"/>
          <w:szCs w:val="26"/>
        </w:rPr>
        <w:t>24</w:t>
      </w:r>
      <w:r w:rsidR="00BB7FD7" w:rsidRPr="004C60EA">
        <w:rPr>
          <w:b/>
          <w:sz w:val="28"/>
          <w:szCs w:val="26"/>
        </w:rPr>
        <w:t xml:space="preserve"> марта 202</w:t>
      </w:r>
      <w:r w:rsidR="0029030C" w:rsidRPr="004C60EA">
        <w:rPr>
          <w:b/>
          <w:sz w:val="28"/>
          <w:szCs w:val="26"/>
        </w:rPr>
        <w:t>5</w:t>
      </w:r>
      <w:r w:rsidR="00905CC1" w:rsidRPr="004C60EA">
        <w:rPr>
          <w:b/>
          <w:sz w:val="28"/>
          <w:szCs w:val="26"/>
        </w:rPr>
        <w:t xml:space="preserve"> </w:t>
      </w:r>
      <w:r w:rsidR="00BB7FD7" w:rsidRPr="004C60EA">
        <w:rPr>
          <w:b/>
          <w:sz w:val="28"/>
          <w:szCs w:val="26"/>
        </w:rPr>
        <w:t>года</w:t>
      </w:r>
      <w:r w:rsidR="00857647" w:rsidRPr="004C60EA">
        <w:rPr>
          <w:sz w:val="28"/>
          <w:szCs w:val="26"/>
        </w:rPr>
        <w:t xml:space="preserve"> с пометкой "Фестиваль "Время дейст</w:t>
      </w:r>
      <w:r w:rsidR="00A20C99" w:rsidRPr="004C60EA">
        <w:rPr>
          <w:sz w:val="28"/>
          <w:szCs w:val="26"/>
        </w:rPr>
        <w:t>в</w:t>
      </w:r>
      <w:r w:rsidR="00857647" w:rsidRPr="004C60EA">
        <w:rPr>
          <w:sz w:val="28"/>
          <w:szCs w:val="26"/>
        </w:rPr>
        <w:t>овать!".</w:t>
      </w:r>
    </w:p>
    <w:p w:rsidR="00803B1B" w:rsidRPr="004C60EA" w:rsidRDefault="00803B1B" w:rsidP="00D63AF5">
      <w:pPr>
        <w:pStyle w:val="1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lastRenderedPageBreak/>
        <w:t xml:space="preserve">Проекты и исследовательские работы </w:t>
      </w:r>
      <w:r w:rsidR="000C12F7" w:rsidRPr="004C60EA">
        <w:rPr>
          <w:rFonts w:ascii="Times New Roman" w:hAnsi="Times New Roman" w:cs="Times New Roman"/>
          <w:sz w:val="28"/>
          <w:szCs w:val="26"/>
        </w:rPr>
        <w:t>на защите</w:t>
      </w:r>
      <w:r w:rsidRPr="004C60EA">
        <w:rPr>
          <w:rFonts w:ascii="Times New Roman" w:hAnsi="Times New Roman" w:cs="Times New Roman"/>
          <w:sz w:val="28"/>
          <w:szCs w:val="26"/>
        </w:rPr>
        <w:t xml:space="preserve"> должны быть представлены в виде</w:t>
      </w:r>
      <w:r w:rsidR="00786C92">
        <w:rPr>
          <w:rFonts w:ascii="Times New Roman" w:hAnsi="Times New Roman" w:cs="Times New Roman"/>
          <w:sz w:val="28"/>
          <w:szCs w:val="26"/>
        </w:rPr>
        <w:t xml:space="preserve"> </w:t>
      </w:r>
      <w:r w:rsidR="00270EE6" w:rsidRPr="004C60EA">
        <w:rPr>
          <w:rFonts w:ascii="Times New Roman" w:hAnsi="Times New Roman" w:cs="Times New Roman"/>
          <w:sz w:val="28"/>
          <w:szCs w:val="26"/>
        </w:rPr>
        <w:t xml:space="preserve">текстового варианта и </w:t>
      </w:r>
      <w:r w:rsidR="00145034" w:rsidRPr="004C60EA">
        <w:rPr>
          <w:rFonts w:ascii="Times New Roman" w:hAnsi="Times New Roman" w:cs="Times New Roman"/>
          <w:sz w:val="28"/>
          <w:szCs w:val="26"/>
        </w:rPr>
        <w:t>презентации</w:t>
      </w:r>
      <w:r w:rsidR="004F5400" w:rsidRPr="004C60EA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4F5400" w:rsidRPr="004C60EA">
        <w:rPr>
          <w:rFonts w:ascii="Times New Roman" w:hAnsi="Times New Roman" w:cs="Times New Roman"/>
          <w:sz w:val="28"/>
          <w:szCs w:val="26"/>
        </w:rPr>
        <w:t>( не</w:t>
      </w:r>
      <w:proofErr w:type="gramEnd"/>
      <w:r w:rsidR="004F5400" w:rsidRPr="004C60EA">
        <w:rPr>
          <w:rFonts w:ascii="Times New Roman" w:hAnsi="Times New Roman" w:cs="Times New Roman"/>
          <w:sz w:val="28"/>
          <w:szCs w:val="26"/>
        </w:rPr>
        <w:t xml:space="preserve"> более 15 слайдов</w:t>
      </w:r>
      <w:r w:rsidR="004C60EA">
        <w:rPr>
          <w:rFonts w:ascii="Times New Roman" w:hAnsi="Times New Roman" w:cs="Times New Roman"/>
          <w:sz w:val="28"/>
          <w:szCs w:val="26"/>
        </w:rPr>
        <w:t>)</w:t>
      </w:r>
      <w:r w:rsidR="00145034" w:rsidRPr="004C60EA">
        <w:rPr>
          <w:rFonts w:ascii="Times New Roman" w:hAnsi="Times New Roman" w:cs="Times New Roman"/>
          <w:sz w:val="28"/>
          <w:szCs w:val="26"/>
        </w:rPr>
        <w:t>. Защита про</w:t>
      </w:r>
      <w:r w:rsidR="009855DD" w:rsidRPr="004C60EA">
        <w:rPr>
          <w:rFonts w:ascii="Times New Roman" w:hAnsi="Times New Roman" w:cs="Times New Roman"/>
          <w:sz w:val="28"/>
          <w:szCs w:val="26"/>
        </w:rPr>
        <w:t xml:space="preserve">екта </w:t>
      </w:r>
      <w:r w:rsidR="00314408" w:rsidRPr="004C60EA">
        <w:rPr>
          <w:rFonts w:ascii="Times New Roman" w:hAnsi="Times New Roman" w:cs="Times New Roman"/>
          <w:sz w:val="28"/>
          <w:szCs w:val="26"/>
        </w:rPr>
        <w:t>не более 5</w:t>
      </w:r>
      <w:r w:rsidR="004F5400" w:rsidRPr="004C60EA">
        <w:rPr>
          <w:rFonts w:ascii="Times New Roman" w:hAnsi="Times New Roman" w:cs="Times New Roman"/>
          <w:sz w:val="28"/>
          <w:szCs w:val="26"/>
        </w:rPr>
        <w:t xml:space="preserve">-7 </w:t>
      </w:r>
      <w:r w:rsidR="00314408" w:rsidRPr="004C60EA">
        <w:rPr>
          <w:rFonts w:ascii="Times New Roman" w:hAnsi="Times New Roman" w:cs="Times New Roman"/>
          <w:sz w:val="28"/>
          <w:szCs w:val="26"/>
        </w:rPr>
        <w:t xml:space="preserve"> минут</w:t>
      </w:r>
      <w:r w:rsidR="00270EE6" w:rsidRPr="004C60EA">
        <w:rPr>
          <w:rFonts w:ascii="Times New Roman" w:hAnsi="Times New Roman" w:cs="Times New Roman"/>
          <w:sz w:val="28"/>
          <w:szCs w:val="26"/>
        </w:rPr>
        <w:t>.</w:t>
      </w:r>
    </w:p>
    <w:p w:rsidR="00C65069" w:rsidRPr="004C60EA" w:rsidRDefault="00C65069" w:rsidP="00D63AF5">
      <w:pPr>
        <w:spacing w:line="360" w:lineRule="auto"/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В заявке</w:t>
      </w:r>
      <w:r w:rsidR="00E051FB" w:rsidRPr="004C60EA">
        <w:rPr>
          <w:sz w:val="28"/>
          <w:szCs w:val="26"/>
        </w:rPr>
        <w:t xml:space="preserve"> (Приложение 1)</w:t>
      </w:r>
      <w:r w:rsidRPr="004C60EA">
        <w:rPr>
          <w:sz w:val="28"/>
          <w:szCs w:val="26"/>
        </w:rPr>
        <w:t xml:space="preserve"> должн</w:t>
      </w:r>
      <w:r w:rsidR="00E051FB" w:rsidRPr="004C60EA">
        <w:rPr>
          <w:sz w:val="28"/>
          <w:szCs w:val="26"/>
        </w:rPr>
        <w:t>ы</w:t>
      </w:r>
      <w:r w:rsidRPr="004C60EA">
        <w:rPr>
          <w:sz w:val="28"/>
          <w:szCs w:val="26"/>
        </w:rPr>
        <w:t xml:space="preserve"> быть указан</w:t>
      </w:r>
      <w:r w:rsidR="00E051FB" w:rsidRPr="004C60EA">
        <w:rPr>
          <w:sz w:val="28"/>
          <w:szCs w:val="26"/>
        </w:rPr>
        <w:t>ы:</w:t>
      </w:r>
    </w:p>
    <w:p w:rsidR="00C65069" w:rsidRPr="004C60EA" w:rsidRDefault="00112566" w:rsidP="00D63AF5">
      <w:pPr>
        <w:spacing w:line="360" w:lineRule="auto"/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 номинация</w:t>
      </w:r>
      <w:r w:rsidR="00C65069" w:rsidRPr="004C60EA">
        <w:rPr>
          <w:sz w:val="28"/>
          <w:szCs w:val="26"/>
        </w:rPr>
        <w:t xml:space="preserve">, </w:t>
      </w:r>
    </w:p>
    <w:p w:rsidR="00C65069" w:rsidRPr="004C60EA" w:rsidRDefault="00112566" w:rsidP="00D63AF5">
      <w:pPr>
        <w:spacing w:line="360" w:lineRule="auto"/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 xml:space="preserve">- название </w:t>
      </w:r>
      <w:r w:rsidR="00C65069" w:rsidRPr="004C60EA">
        <w:rPr>
          <w:sz w:val="28"/>
          <w:szCs w:val="26"/>
        </w:rPr>
        <w:t xml:space="preserve">конкурсной работы, </w:t>
      </w:r>
    </w:p>
    <w:p w:rsidR="00C65069" w:rsidRPr="004C60EA" w:rsidRDefault="00112566" w:rsidP="00D63AF5">
      <w:pPr>
        <w:spacing w:line="360" w:lineRule="auto"/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-фамилии, имена</w:t>
      </w:r>
      <w:r w:rsidR="00C65069" w:rsidRPr="004C60EA">
        <w:rPr>
          <w:sz w:val="28"/>
          <w:szCs w:val="26"/>
        </w:rPr>
        <w:t xml:space="preserve"> конкурсантов (полностью с указанием класса (группы объединения</w:t>
      </w:r>
      <w:r w:rsidR="00D63AF5" w:rsidRPr="004C60EA">
        <w:rPr>
          <w:sz w:val="28"/>
          <w:szCs w:val="26"/>
        </w:rPr>
        <w:t>) и образовательного учреждения;</w:t>
      </w:r>
    </w:p>
    <w:p w:rsidR="00A20C99" w:rsidRPr="004C60EA" w:rsidRDefault="00C65069" w:rsidP="00A20C99">
      <w:pPr>
        <w:spacing w:line="360" w:lineRule="auto"/>
        <w:ind w:firstLine="720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- фамили</w:t>
      </w:r>
      <w:r w:rsidR="00112566" w:rsidRPr="004C60EA">
        <w:rPr>
          <w:sz w:val="28"/>
          <w:szCs w:val="26"/>
        </w:rPr>
        <w:t>я, имя, отчество</w:t>
      </w:r>
      <w:r w:rsidR="00E051FB" w:rsidRPr="004C60EA">
        <w:rPr>
          <w:sz w:val="28"/>
          <w:szCs w:val="26"/>
        </w:rPr>
        <w:t xml:space="preserve"> руководителя</w:t>
      </w:r>
      <w:r w:rsidR="00112566" w:rsidRPr="004C60EA">
        <w:rPr>
          <w:sz w:val="28"/>
          <w:szCs w:val="26"/>
        </w:rPr>
        <w:t xml:space="preserve"> работы</w:t>
      </w:r>
      <w:r w:rsidR="00E051FB" w:rsidRPr="004C60EA">
        <w:rPr>
          <w:sz w:val="28"/>
          <w:szCs w:val="26"/>
        </w:rPr>
        <w:t xml:space="preserve">, </w:t>
      </w:r>
      <w:r w:rsidRPr="004C60EA">
        <w:rPr>
          <w:sz w:val="28"/>
          <w:szCs w:val="26"/>
        </w:rPr>
        <w:t>контактный телефон</w:t>
      </w:r>
      <w:r w:rsidR="00E051FB" w:rsidRPr="004C60EA">
        <w:rPr>
          <w:sz w:val="28"/>
          <w:szCs w:val="26"/>
        </w:rPr>
        <w:t>.</w:t>
      </w:r>
      <w:r w:rsidRPr="004C60EA">
        <w:rPr>
          <w:sz w:val="28"/>
          <w:szCs w:val="26"/>
        </w:rPr>
        <w:t xml:space="preserve"> </w:t>
      </w:r>
    </w:p>
    <w:p w:rsidR="00A20C99" w:rsidRPr="004C60EA" w:rsidRDefault="00A20C99" w:rsidP="00A20C99">
      <w:pPr>
        <w:tabs>
          <w:tab w:val="left" w:pos="180"/>
        </w:tabs>
        <w:spacing w:line="360" w:lineRule="auto"/>
        <w:ind w:right="57"/>
        <w:jc w:val="both"/>
        <w:rPr>
          <w:b/>
          <w:sz w:val="28"/>
          <w:szCs w:val="26"/>
        </w:rPr>
      </w:pPr>
      <w:r w:rsidRPr="004C60EA">
        <w:rPr>
          <w:sz w:val="28"/>
          <w:szCs w:val="26"/>
        </w:rPr>
        <w:t xml:space="preserve">Фестиваль проводится в очном формате </w:t>
      </w:r>
      <w:r w:rsidR="0029030C" w:rsidRPr="004C60EA">
        <w:rPr>
          <w:sz w:val="28"/>
          <w:szCs w:val="26"/>
        </w:rPr>
        <w:t>дата: (</w:t>
      </w:r>
      <w:r w:rsidR="004F5400" w:rsidRPr="004C60EA">
        <w:rPr>
          <w:b/>
          <w:sz w:val="28"/>
          <w:szCs w:val="26"/>
        </w:rPr>
        <w:t>28</w:t>
      </w:r>
      <w:r w:rsidR="0029030C" w:rsidRPr="004C60EA">
        <w:rPr>
          <w:b/>
          <w:sz w:val="28"/>
          <w:szCs w:val="26"/>
        </w:rPr>
        <w:t xml:space="preserve"> марта 2025</w:t>
      </w:r>
      <w:r w:rsidRPr="004C60EA">
        <w:rPr>
          <w:b/>
          <w:sz w:val="28"/>
          <w:szCs w:val="26"/>
        </w:rPr>
        <w:t xml:space="preserve"> года в МБОУ ДО "Починковский ЦДО" в 10.00. </w:t>
      </w:r>
      <w:r w:rsidR="0029030C" w:rsidRPr="004C60EA">
        <w:rPr>
          <w:b/>
          <w:sz w:val="28"/>
          <w:szCs w:val="26"/>
        </w:rPr>
        <w:t>)</w:t>
      </w:r>
    </w:p>
    <w:p w:rsidR="00A20C99" w:rsidRPr="004C60EA" w:rsidRDefault="00A20C99" w:rsidP="00A20C99">
      <w:pPr>
        <w:tabs>
          <w:tab w:val="left" w:pos="180"/>
        </w:tabs>
        <w:spacing w:line="360" w:lineRule="auto"/>
        <w:ind w:right="57"/>
        <w:jc w:val="both"/>
        <w:rPr>
          <w:sz w:val="28"/>
          <w:szCs w:val="26"/>
        </w:rPr>
      </w:pPr>
      <w:r w:rsidRPr="004C60EA">
        <w:rPr>
          <w:sz w:val="28"/>
          <w:szCs w:val="26"/>
        </w:rPr>
        <w:t>Участникам необходимо иметь сменную обувь.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C60EA">
        <w:rPr>
          <w:rFonts w:ascii="Times New Roman" w:hAnsi="Times New Roman" w:cs="Times New Roman"/>
          <w:b/>
          <w:sz w:val="28"/>
          <w:szCs w:val="26"/>
        </w:rPr>
        <w:t>Критерии оценки</w:t>
      </w:r>
      <w:r w:rsidR="00D63AF5" w:rsidRPr="004C60EA">
        <w:rPr>
          <w:rFonts w:ascii="Times New Roman" w:hAnsi="Times New Roman" w:cs="Times New Roman"/>
          <w:b/>
          <w:sz w:val="28"/>
          <w:szCs w:val="26"/>
        </w:rPr>
        <w:t xml:space="preserve"> представленных работ</w:t>
      </w:r>
      <w:r w:rsidRPr="004C60EA">
        <w:rPr>
          <w:rFonts w:ascii="Times New Roman" w:hAnsi="Times New Roman" w:cs="Times New Roman"/>
          <w:b/>
          <w:sz w:val="28"/>
          <w:szCs w:val="26"/>
        </w:rPr>
        <w:t>: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1. Социальная значимость, актуальность, важность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2. Самостоятельность разработки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 xml:space="preserve">3. Реалистичность 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4. Оригинальность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5. Перспективность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6. Практический результат</w:t>
      </w:r>
    </w:p>
    <w:p w:rsidR="00B362BE" w:rsidRPr="004C60EA" w:rsidRDefault="00B362BE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4C60EA">
        <w:rPr>
          <w:rFonts w:ascii="Times New Roman" w:hAnsi="Times New Roman" w:cs="Times New Roman"/>
          <w:sz w:val="28"/>
          <w:szCs w:val="26"/>
        </w:rPr>
        <w:t>Наивысший балл за каждый критерий – 5 баллов.</w:t>
      </w:r>
    </w:p>
    <w:p w:rsidR="00B362BE" w:rsidRPr="004C60EA" w:rsidRDefault="00B362BE" w:rsidP="00D63AF5">
      <w:pPr>
        <w:spacing w:line="360" w:lineRule="auto"/>
        <w:rPr>
          <w:sz w:val="28"/>
          <w:szCs w:val="26"/>
        </w:rPr>
      </w:pPr>
      <w:r w:rsidRPr="004C60EA">
        <w:rPr>
          <w:sz w:val="28"/>
          <w:szCs w:val="26"/>
        </w:rPr>
        <w:t xml:space="preserve">Проект, набравший, от 28 до 30 баллов – становится победителем в своей номинации. </w:t>
      </w:r>
    </w:p>
    <w:p w:rsidR="00B362BE" w:rsidRPr="004C60EA" w:rsidRDefault="00B362BE" w:rsidP="00D63AF5">
      <w:pPr>
        <w:spacing w:line="360" w:lineRule="auto"/>
        <w:rPr>
          <w:sz w:val="28"/>
          <w:szCs w:val="26"/>
        </w:rPr>
      </w:pPr>
      <w:r w:rsidRPr="004C60EA">
        <w:rPr>
          <w:sz w:val="28"/>
          <w:szCs w:val="26"/>
        </w:rPr>
        <w:t>Сумма баллов – от 25 до 27 баллов (вкл.) – 2 место, от 19 до 24 баллов  (вкл.)– 3 место</w:t>
      </w:r>
    </w:p>
    <w:p w:rsidR="00112566" w:rsidRPr="004C60EA" w:rsidRDefault="00112566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6"/>
        </w:rPr>
      </w:pPr>
    </w:p>
    <w:p w:rsidR="00112566" w:rsidRPr="004C60EA" w:rsidRDefault="00112566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6"/>
        </w:rPr>
      </w:pPr>
      <w:r w:rsidRPr="004C60EA">
        <w:rPr>
          <w:rFonts w:ascii="Times New Roman" w:hAnsi="Times New Roman" w:cs="Times New Roman"/>
          <w:b/>
          <w:noProof/>
          <w:sz w:val="28"/>
          <w:szCs w:val="26"/>
        </w:rPr>
        <w:t>Подведение итогов Фестиваля.</w:t>
      </w:r>
    </w:p>
    <w:p w:rsidR="00B362BE" w:rsidRPr="004C60EA" w:rsidRDefault="00744B4C" w:rsidP="00D63AF5">
      <w:pPr>
        <w:pStyle w:val="1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4C60EA">
        <w:rPr>
          <w:rFonts w:ascii="Times New Roman" w:hAnsi="Times New Roman" w:cs="Times New Roman"/>
          <w:noProof/>
          <w:sz w:val="28"/>
          <w:szCs w:val="26"/>
        </w:rPr>
        <w:t xml:space="preserve">По итогам проведения Фестиваля победители </w:t>
      </w:r>
      <w:r w:rsidR="00112566" w:rsidRPr="004C60EA">
        <w:rPr>
          <w:rFonts w:ascii="Times New Roman" w:hAnsi="Times New Roman" w:cs="Times New Roman"/>
          <w:noProof/>
          <w:sz w:val="28"/>
          <w:szCs w:val="26"/>
        </w:rPr>
        <w:t>и призёры будут награждены грамо</w:t>
      </w:r>
      <w:r w:rsidRPr="004C60EA">
        <w:rPr>
          <w:rFonts w:ascii="Times New Roman" w:hAnsi="Times New Roman" w:cs="Times New Roman"/>
          <w:noProof/>
          <w:sz w:val="28"/>
          <w:szCs w:val="26"/>
        </w:rPr>
        <w:t>там</w:t>
      </w:r>
      <w:r w:rsidR="00112566" w:rsidRPr="004C60EA">
        <w:rPr>
          <w:rFonts w:ascii="Times New Roman" w:hAnsi="Times New Roman" w:cs="Times New Roman"/>
          <w:noProof/>
          <w:sz w:val="28"/>
          <w:szCs w:val="26"/>
        </w:rPr>
        <w:t>и у</w:t>
      </w:r>
      <w:r w:rsidR="007D5A1A" w:rsidRPr="004C60EA">
        <w:rPr>
          <w:rFonts w:ascii="Times New Roman" w:hAnsi="Times New Roman" w:cs="Times New Roman"/>
          <w:noProof/>
          <w:sz w:val="28"/>
          <w:szCs w:val="26"/>
        </w:rPr>
        <w:t>правления образования администрации Починковского муниципального округа.</w:t>
      </w:r>
    </w:p>
    <w:p w:rsidR="00B362BE" w:rsidRPr="004C60EA" w:rsidRDefault="00B362BE" w:rsidP="00D63AF5">
      <w:pPr>
        <w:spacing w:line="360" w:lineRule="auto"/>
        <w:jc w:val="both"/>
        <w:rPr>
          <w:noProof/>
          <w:sz w:val="28"/>
          <w:szCs w:val="26"/>
        </w:rPr>
      </w:pPr>
    </w:p>
    <w:p w:rsidR="00872C27" w:rsidRPr="004C60EA" w:rsidRDefault="00872C27" w:rsidP="00D63AF5">
      <w:pPr>
        <w:spacing w:line="360" w:lineRule="auto"/>
        <w:jc w:val="both"/>
        <w:rPr>
          <w:noProof/>
          <w:sz w:val="28"/>
          <w:szCs w:val="26"/>
        </w:rPr>
      </w:pPr>
    </w:p>
    <w:p w:rsidR="00E051FB" w:rsidRPr="004C60EA" w:rsidRDefault="00E051FB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  <w:bookmarkStart w:id="0" w:name="_GoBack"/>
      <w:bookmarkEnd w:id="0"/>
      <w:r w:rsidRPr="004C60EA">
        <w:rPr>
          <w:bCs/>
          <w:sz w:val="28"/>
          <w:szCs w:val="26"/>
        </w:rPr>
        <w:lastRenderedPageBreak/>
        <w:t>Приложение 1</w:t>
      </w:r>
    </w:p>
    <w:p w:rsidR="00112566" w:rsidRPr="004C60EA" w:rsidRDefault="00112566" w:rsidP="00112566">
      <w:pPr>
        <w:jc w:val="right"/>
        <w:rPr>
          <w:sz w:val="28"/>
          <w:szCs w:val="26"/>
        </w:rPr>
      </w:pPr>
      <w:r w:rsidRPr="004C60EA">
        <w:rPr>
          <w:sz w:val="28"/>
          <w:szCs w:val="26"/>
        </w:rPr>
        <w:t xml:space="preserve">о проведении муниципального </w:t>
      </w:r>
    </w:p>
    <w:p w:rsidR="00112566" w:rsidRPr="004C60EA" w:rsidRDefault="00112566" w:rsidP="00112566">
      <w:pPr>
        <w:jc w:val="right"/>
        <w:rPr>
          <w:sz w:val="28"/>
          <w:szCs w:val="26"/>
        </w:rPr>
      </w:pPr>
      <w:r w:rsidRPr="004C60EA">
        <w:rPr>
          <w:sz w:val="28"/>
          <w:szCs w:val="26"/>
        </w:rPr>
        <w:t xml:space="preserve"> фестиваля детских и молодёжных </w:t>
      </w:r>
    </w:p>
    <w:p w:rsidR="00112566" w:rsidRPr="004C60EA" w:rsidRDefault="00112566" w:rsidP="00112566">
      <w:pPr>
        <w:jc w:val="right"/>
        <w:rPr>
          <w:sz w:val="28"/>
          <w:szCs w:val="26"/>
        </w:rPr>
      </w:pPr>
      <w:r w:rsidRPr="004C60EA">
        <w:rPr>
          <w:sz w:val="28"/>
          <w:szCs w:val="26"/>
        </w:rPr>
        <w:t>общественных организаций «Время действовать!»</w:t>
      </w:r>
    </w:p>
    <w:p w:rsidR="00112566" w:rsidRPr="004C60EA" w:rsidRDefault="00112566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112566" w:rsidRDefault="00112566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4C60EA" w:rsidRPr="004C60EA" w:rsidRDefault="004C60EA" w:rsidP="00112566">
      <w:pPr>
        <w:pStyle w:val="a5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E051FB" w:rsidRPr="004C60EA" w:rsidRDefault="00E051FB" w:rsidP="00E051FB">
      <w:pPr>
        <w:pStyle w:val="a5"/>
        <w:spacing w:before="0" w:beforeAutospacing="0" w:after="0" w:afterAutospacing="0"/>
        <w:jc w:val="center"/>
        <w:rPr>
          <w:b/>
          <w:sz w:val="28"/>
          <w:szCs w:val="26"/>
        </w:rPr>
      </w:pPr>
      <w:r w:rsidRPr="004C60EA">
        <w:rPr>
          <w:b/>
          <w:bCs/>
          <w:sz w:val="28"/>
          <w:szCs w:val="26"/>
        </w:rPr>
        <w:t>Заявка</w:t>
      </w:r>
    </w:p>
    <w:p w:rsidR="00E051FB" w:rsidRPr="004C60EA" w:rsidRDefault="00112566" w:rsidP="00112566">
      <w:pPr>
        <w:jc w:val="center"/>
        <w:rPr>
          <w:sz w:val="28"/>
          <w:szCs w:val="28"/>
        </w:rPr>
      </w:pPr>
      <w:r w:rsidRPr="004C60EA">
        <w:rPr>
          <w:bCs/>
          <w:sz w:val="28"/>
          <w:szCs w:val="28"/>
        </w:rPr>
        <w:t>на участие в муниципальном</w:t>
      </w:r>
      <w:r w:rsidR="00E051FB" w:rsidRPr="004C60EA">
        <w:rPr>
          <w:b/>
          <w:bCs/>
          <w:sz w:val="28"/>
          <w:szCs w:val="28"/>
        </w:rPr>
        <w:t xml:space="preserve"> </w:t>
      </w:r>
      <w:r w:rsidRPr="004C60EA">
        <w:rPr>
          <w:sz w:val="28"/>
          <w:szCs w:val="28"/>
        </w:rPr>
        <w:t>ф</w:t>
      </w:r>
      <w:r w:rsidR="00E051FB" w:rsidRPr="004C60EA">
        <w:rPr>
          <w:sz w:val="28"/>
          <w:szCs w:val="28"/>
        </w:rPr>
        <w:t>естивале детских и молодёжных общественных организаций</w:t>
      </w:r>
      <w:r w:rsidRPr="004C60EA">
        <w:rPr>
          <w:sz w:val="28"/>
          <w:szCs w:val="28"/>
        </w:rPr>
        <w:t xml:space="preserve"> </w:t>
      </w:r>
      <w:r w:rsidR="00E051FB" w:rsidRPr="004C60EA">
        <w:rPr>
          <w:sz w:val="28"/>
          <w:szCs w:val="28"/>
        </w:rPr>
        <w:t>«Время действовать!»</w:t>
      </w:r>
    </w:p>
    <w:p w:rsidR="00E051FB" w:rsidRPr="004C60EA" w:rsidRDefault="00E051FB" w:rsidP="00E051FB">
      <w:pPr>
        <w:jc w:val="center"/>
        <w:rPr>
          <w:b/>
          <w:sz w:val="28"/>
          <w:szCs w:val="28"/>
        </w:rPr>
      </w:pPr>
    </w:p>
    <w:p w:rsidR="00112566" w:rsidRPr="004C60EA" w:rsidRDefault="00112566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  <w:r w:rsidRPr="004C60EA">
        <w:rPr>
          <w:sz w:val="28"/>
          <w:szCs w:val="26"/>
        </w:rPr>
        <w:t>Администрация МБ ОУ ____________________________________________ школы сообщает:</w:t>
      </w:r>
    </w:p>
    <w:p w:rsidR="00E051FB" w:rsidRPr="004C60EA" w:rsidRDefault="00112566" w:rsidP="00E051FB">
      <w:pPr>
        <w:rPr>
          <w:b/>
          <w:sz w:val="28"/>
          <w:szCs w:val="26"/>
        </w:rPr>
      </w:pPr>
      <w:r w:rsidRPr="004C60EA">
        <w:rPr>
          <w:sz w:val="28"/>
          <w:szCs w:val="26"/>
        </w:rPr>
        <w:t>в муниципальном Фестивале</w:t>
      </w:r>
      <w:r w:rsidR="00E051FB" w:rsidRPr="004C60EA">
        <w:rPr>
          <w:sz w:val="28"/>
          <w:szCs w:val="26"/>
        </w:rPr>
        <w:t xml:space="preserve"> принимают участие:</w:t>
      </w:r>
    </w:p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1"/>
        <w:gridCol w:w="1556"/>
        <w:gridCol w:w="2160"/>
        <w:gridCol w:w="2096"/>
      </w:tblGrid>
      <w:tr w:rsidR="00E051FB" w:rsidRPr="004C60EA" w:rsidTr="004C60EA">
        <w:trPr>
          <w:trHeight w:hRule="exact" w:val="2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№</w:t>
            </w:r>
          </w:p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п/ 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Фамилия, имя участника</w:t>
            </w:r>
          </w:p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(</w:t>
            </w:r>
            <w:r w:rsidR="00112566" w:rsidRPr="004C60EA">
              <w:rPr>
                <w:sz w:val="28"/>
                <w:szCs w:val="26"/>
                <w:lang w:bidi="en-US"/>
              </w:rPr>
              <w:t xml:space="preserve">наименование </w:t>
            </w:r>
            <w:r w:rsidR="004C60EA">
              <w:rPr>
                <w:sz w:val="28"/>
                <w:szCs w:val="26"/>
                <w:lang w:bidi="en-US"/>
              </w:rPr>
              <w:t>творческого коллектива)</w:t>
            </w:r>
            <w:r w:rsidRPr="004C60EA">
              <w:rPr>
                <w:sz w:val="28"/>
                <w:szCs w:val="26"/>
                <w:lang w:bidi="en-US"/>
              </w:rPr>
              <w:t xml:space="preserve"> возраст</w:t>
            </w:r>
            <w:r w:rsidR="00112566" w:rsidRPr="004C60EA">
              <w:rPr>
                <w:sz w:val="28"/>
                <w:szCs w:val="26"/>
                <w:lang w:bidi="en-US"/>
              </w:rPr>
              <w:t xml:space="preserve"> участников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4C60EA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>
              <w:rPr>
                <w:sz w:val="28"/>
                <w:szCs w:val="26"/>
                <w:lang w:bidi="en-US"/>
              </w:rPr>
              <w:t>Класс</w:t>
            </w:r>
            <w:r w:rsidR="00E051FB" w:rsidRPr="004C60EA">
              <w:rPr>
                <w:sz w:val="28"/>
                <w:szCs w:val="26"/>
                <w:lang w:bidi="en-US"/>
              </w:rPr>
              <w:t>(группа объединения)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Номинация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  <w:lang w:bidi="en-US"/>
              </w:rPr>
            </w:pPr>
            <w:r w:rsidRPr="004C60EA">
              <w:rPr>
                <w:sz w:val="28"/>
                <w:szCs w:val="26"/>
                <w:lang w:bidi="en-US"/>
              </w:rPr>
              <w:t>Название  конкурсной работы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C60EA">
              <w:rPr>
                <w:sz w:val="28"/>
                <w:szCs w:val="26"/>
              </w:rPr>
              <w:t>Ф.И.О. руководителя, должность, контактный телефон</w:t>
            </w:r>
          </w:p>
        </w:tc>
      </w:tr>
      <w:tr w:rsidR="00E051FB" w:rsidRPr="004C60EA" w:rsidTr="0015614E">
        <w:trPr>
          <w:trHeight w:hRule="exact" w:val="12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1FB" w:rsidRPr="004C60EA" w:rsidRDefault="00E051FB" w:rsidP="0015614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</w:p>
        </w:tc>
      </w:tr>
    </w:tbl>
    <w:p w:rsidR="00E051FB" w:rsidRPr="004C60EA" w:rsidRDefault="00E051FB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4C60EA" w:rsidRPr="004C60EA" w:rsidRDefault="004C60EA" w:rsidP="00E051FB">
      <w:pPr>
        <w:pStyle w:val="a5"/>
        <w:spacing w:before="0" w:beforeAutospacing="0" w:after="0" w:afterAutospacing="0"/>
        <w:rPr>
          <w:sz w:val="28"/>
          <w:szCs w:val="26"/>
        </w:rPr>
      </w:pPr>
    </w:p>
    <w:p w:rsidR="00E051FB" w:rsidRPr="004C60EA" w:rsidRDefault="00112566" w:rsidP="004C60EA">
      <w:pPr>
        <w:pStyle w:val="a5"/>
        <w:spacing w:before="0" w:beforeAutospacing="0" w:after="0" w:afterAutospacing="0"/>
        <w:rPr>
          <w:sz w:val="28"/>
          <w:szCs w:val="26"/>
        </w:rPr>
      </w:pPr>
      <w:r w:rsidRPr="004C60EA">
        <w:rPr>
          <w:sz w:val="28"/>
          <w:szCs w:val="26"/>
        </w:rPr>
        <w:t>Директор</w:t>
      </w:r>
      <w:r w:rsidR="00E051FB" w:rsidRPr="004C60EA">
        <w:rPr>
          <w:sz w:val="28"/>
          <w:szCs w:val="26"/>
        </w:rPr>
        <w:t xml:space="preserve"> </w:t>
      </w:r>
      <w:r w:rsidRPr="004C60EA">
        <w:rPr>
          <w:sz w:val="28"/>
          <w:szCs w:val="26"/>
        </w:rPr>
        <w:t xml:space="preserve"> ______________  _____________________</w:t>
      </w:r>
    </w:p>
    <w:p w:rsidR="00E051FB" w:rsidRPr="004C60EA" w:rsidRDefault="00E051FB" w:rsidP="00872C27">
      <w:pPr>
        <w:pStyle w:val="a3"/>
        <w:rPr>
          <w:rFonts w:ascii="Times New Roman" w:hAnsi="Times New Roman"/>
          <w:sz w:val="28"/>
          <w:szCs w:val="26"/>
        </w:rPr>
      </w:pPr>
    </w:p>
    <w:sectPr w:rsidR="00E051FB" w:rsidRPr="004C60EA" w:rsidSect="00C65482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6A6"/>
    <w:multiLevelType w:val="hybridMultilevel"/>
    <w:tmpl w:val="34FC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3368AC"/>
    <w:multiLevelType w:val="multilevel"/>
    <w:tmpl w:val="9B0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A3E41"/>
    <w:multiLevelType w:val="hybridMultilevel"/>
    <w:tmpl w:val="4C1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E7ADA"/>
    <w:multiLevelType w:val="hybridMultilevel"/>
    <w:tmpl w:val="18B8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C378A"/>
    <w:multiLevelType w:val="hybridMultilevel"/>
    <w:tmpl w:val="F3328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A5"/>
    <w:rsid w:val="0000023E"/>
    <w:rsid w:val="00016913"/>
    <w:rsid w:val="00035B5B"/>
    <w:rsid w:val="00056673"/>
    <w:rsid w:val="000810ED"/>
    <w:rsid w:val="00090217"/>
    <w:rsid w:val="000B6B8A"/>
    <w:rsid w:val="000C12F7"/>
    <w:rsid w:val="000F1F76"/>
    <w:rsid w:val="00112566"/>
    <w:rsid w:val="00145034"/>
    <w:rsid w:val="001561C6"/>
    <w:rsid w:val="001A5813"/>
    <w:rsid w:val="00212784"/>
    <w:rsid w:val="002605F1"/>
    <w:rsid w:val="00270EE6"/>
    <w:rsid w:val="00285BBE"/>
    <w:rsid w:val="0029030C"/>
    <w:rsid w:val="003075DE"/>
    <w:rsid w:val="00314408"/>
    <w:rsid w:val="00341A1F"/>
    <w:rsid w:val="003B6834"/>
    <w:rsid w:val="003B6981"/>
    <w:rsid w:val="003C2D60"/>
    <w:rsid w:val="003E67BC"/>
    <w:rsid w:val="003F57A5"/>
    <w:rsid w:val="004517A5"/>
    <w:rsid w:val="00467A84"/>
    <w:rsid w:val="00495695"/>
    <w:rsid w:val="004C60EA"/>
    <w:rsid w:val="004F5400"/>
    <w:rsid w:val="00527D5E"/>
    <w:rsid w:val="00554CBA"/>
    <w:rsid w:val="00625EB5"/>
    <w:rsid w:val="00701134"/>
    <w:rsid w:val="00744B4C"/>
    <w:rsid w:val="00755916"/>
    <w:rsid w:val="007734DE"/>
    <w:rsid w:val="007748C2"/>
    <w:rsid w:val="00786C92"/>
    <w:rsid w:val="007C0453"/>
    <w:rsid w:val="007D5A1A"/>
    <w:rsid w:val="007F1789"/>
    <w:rsid w:val="00803B1B"/>
    <w:rsid w:val="00857647"/>
    <w:rsid w:val="00867B5A"/>
    <w:rsid w:val="00872C27"/>
    <w:rsid w:val="00873AD0"/>
    <w:rsid w:val="00901283"/>
    <w:rsid w:val="00905CC1"/>
    <w:rsid w:val="00914F18"/>
    <w:rsid w:val="00915AA8"/>
    <w:rsid w:val="009855DD"/>
    <w:rsid w:val="009A5AA3"/>
    <w:rsid w:val="009D71CF"/>
    <w:rsid w:val="00A20C99"/>
    <w:rsid w:val="00A34614"/>
    <w:rsid w:val="00A37D44"/>
    <w:rsid w:val="00AB75F8"/>
    <w:rsid w:val="00B362BE"/>
    <w:rsid w:val="00BB6585"/>
    <w:rsid w:val="00BB7FD7"/>
    <w:rsid w:val="00BC29E3"/>
    <w:rsid w:val="00BF198C"/>
    <w:rsid w:val="00C21AEE"/>
    <w:rsid w:val="00C65069"/>
    <w:rsid w:val="00C65482"/>
    <w:rsid w:val="00C707A4"/>
    <w:rsid w:val="00CA39B2"/>
    <w:rsid w:val="00CA57D3"/>
    <w:rsid w:val="00D008A4"/>
    <w:rsid w:val="00D11005"/>
    <w:rsid w:val="00D2717C"/>
    <w:rsid w:val="00D4131B"/>
    <w:rsid w:val="00D63AF5"/>
    <w:rsid w:val="00D6721B"/>
    <w:rsid w:val="00D85BA8"/>
    <w:rsid w:val="00DB442A"/>
    <w:rsid w:val="00E01DA9"/>
    <w:rsid w:val="00E051FB"/>
    <w:rsid w:val="00E17D8E"/>
    <w:rsid w:val="00EB556F"/>
    <w:rsid w:val="00EB62FB"/>
    <w:rsid w:val="00F67C56"/>
    <w:rsid w:val="00FD7F64"/>
    <w:rsid w:val="00FE34FE"/>
    <w:rsid w:val="00FF2478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EC2A-3A53-462A-826E-ED6BAC4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7A5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517A5"/>
    <w:pPr>
      <w:ind w:left="720"/>
      <w:contextualSpacing/>
    </w:pPr>
  </w:style>
  <w:style w:type="paragraph" w:styleId="a3">
    <w:name w:val="No Spacing"/>
    <w:uiPriority w:val="1"/>
    <w:qFormat/>
    <w:rsid w:val="00C65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62BE"/>
    <w:pPr>
      <w:ind w:left="720"/>
      <w:contextualSpacing/>
    </w:pPr>
  </w:style>
  <w:style w:type="paragraph" w:customStyle="1" w:styleId="Default">
    <w:name w:val="Default"/>
    <w:rsid w:val="00C2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03B1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70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270E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5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56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4F5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-pochin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2E8F-3953-41CC-AD3F-D7323A37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9</cp:revision>
  <cp:lastPrinted>2022-03-30T06:26:00Z</cp:lastPrinted>
  <dcterms:created xsi:type="dcterms:W3CDTF">2025-02-03T06:30:00Z</dcterms:created>
  <dcterms:modified xsi:type="dcterms:W3CDTF">2025-02-27T11:26:00Z</dcterms:modified>
</cp:coreProperties>
</file>