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6" w:rsidRDefault="00C51B51" w:rsidP="002E12B5">
      <w:pPr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2D376F" w:rsidRDefault="00145D5A" w:rsidP="002E12B5">
      <w:pPr>
        <w:spacing w:after="0" w:line="259" w:lineRule="auto"/>
        <w:ind w:left="0"/>
        <w:jc w:val="center"/>
        <w:rPr>
          <w:b/>
        </w:rPr>
      </w:pPr>
      <w:r>
        <w:rPr>
          <w:b/>
        </w:rPr>
        <w:t>о проведени</w:t>
      </w:r>
      <w:r w:rsidR="00764042">
        <w:rPr>
          <w:b/>
        </w:rPr>
        <w:t>и муниципального этап</w:t>
      </w:r>
      <w:r w:rsidR="007869BA">
        <w:rPr>
          <w:b/>
        </w:rPr>
        <w:t xml:space="preserve">а </w:t>
      </w:r>
      <w:r w:rsidR="00D14233">
        <w:rPr>
          <w:b/>
        </w:rPr>
        <w:t>регионального</w:t>
      </w:r>
      <w:r w:rsidR="009A631F">
        <w:rPr>
          <w:b/>
        </w:rPr>
        <w:t xml:space="preserve"> конкурса проектно-исследовательских работ по декоративно-прикладному </w:t>
      </w:r>
    </w:p>
    <w:p w:rsidR="00416CA6" w:rsidRDefault="00D14233" w:rsidP="002E12B5">
      <w:pPr>
        <w:spacing w:after="0" w:line="259" w:lineRule="auto"/>
        <w:ind w:left="0"/>
        <w:jc w:val="center"/>
      </w:pPr>
      <w:r>
        <w:rPr>
          <w:b/>
        </w:rPr>
        <w:t>"Творчество: традиции и современность</w:t>
      </w:r>
      <w:r w:rsidR="009A631F">
        <w:rPr>
          <w:b/>
        </w:rPr>
        <w:t>"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A631F" w:rsidRPr="009A631F" w:rsidRDefault="002F799D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этап областного конкурса проектно-исследовательских работ по декоративно-прикладному творчеству "От истоков до наших дней" </w:t>
      </w:r>
      <w:r w:rsidR="00D95EC9">
        <w:rPr>
          <w:rFonts w:ascii="Times New Roman" w:hAnsi="Times New Roman"/>
          <w:sz w:val="26"/>
          <w:szCs w:val="26"/>
        </w:rPr>
        <w:t xml:space="preserve">проведен в </w:t>
      </w:r>
      <w:proofErr w:type="spellStart"/>
      <w:r w:rsidR="00D95EC9">
        <w:rPr>
          <w:rFonts w:ascii="Times New Roman" w:hAnsi="Times New Roman"/>
          <w:sz w:val="26"/>
          <w:szCs w:val="26"/>
        </w:rPr>
        <w:t>Починковском</w:t>
      </w:r>
      <w:proofErr w:type="spellEnd"/>
      <w:r w:rsidR="00D95EC9">
        <w:rPr>
          <w:rFonts w:ascii="Times New Roman" w:hAnsi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</w:rPr>
        <w:t xml:space="preserve"> в феврале - марте</w:t>
      </w:r>
      <w:r w:rsidR="00C51B51">
        <w:rPr>
          <w:rFonts w:ascii="Times New Roman" w:hAnsi="Times New Roman"/>
          <w:sz w:val="26"/>
          <w:szCs w:val="26"/>
        </w:rPr>
        <w:t xml:space="preserve"> 202</w:t>
      </w:r>
      <w:r w:rsidR="00D14233">
        <w:rPr>
          <w:rFonts w:ascii="Times New Roman" w:hAnsi="Times New Roman"/>
          <w:sz w:val="26"/>
          <w:szCs w:val="26"/>
        </w:rPr>
        <w:t>5</w:t>
      </w:r>
      <w:r w:rsidR="00C51B51">
        <w:rPr>
          <w:rFonts w:ascii="Times New Roman" w:hAnsi="Times New Roman"/>
          <w:sz w:val="26"/>
          <w:szCs w:val="26"/>
        </w:rPr>
        <w:t xml:space="preserve"> года в соответствии с приказом управления образования администрации Починков</w:t>
      </w:r>
      <w:r w:rsidR="00D95EC9">
        <w:rPr>
          <w:rFonts w:ascii="Times New Roman" w:hAnsi="Times New Roman"/>
          <w:sz w:val="26"/>
          <w:szCs w:val="26"/>
        </w:rPr>
        <w:t xml:space="preserve">ского </w:t>
      </w:r>
      <w:r w:rsidR="00D95EC9" w:rsidRPr="00B611BF">
        <w:rPr>
          <w:rFonts w:ascii="Times New Roman" w:hAnsi="Times New Roman"/>
          <w:sz w:val="26"/>
          <w:szCs w:val="26"/>
        </w:rPr>
        <w:t>муниципального округа</w:t>
      </w:r>
      <w:r w:rsidR="00D14233">
        <w:rPr>
          <w:rFonts w:ascii="Times New Roman" w:hAnsi="Times New Roman"/>
          <w:sz w:val="26"/>
          <w:szCs w:val="26"/>
        </w:rPr>
        <w:t xml:space="preserve"> от 26.11.2024 №504</w:t>
      </w:r>
      <w:r w:rsidR="00EF6F40" w:rsidRPr="00B611BF">
        <w:rPr>
          <w:rFonts w:ascii="Times New Roman" w:hAnsi="Times New Roman"/>
          <w:sz w:val="26"/>
          <w:szCs w:val="26"/>
        </w:rPr>
        <w:t xml:space="preserve"> с </w:t>
      </w:r>
      <w:r w:rsidR="00C51B51" w:rsidRPr="00B611BF">
        <w:rPr>
          <w:rFonts w:ascii="Times New Roman" w:hAnsi="Times New Roman"/>
          <w:sz w:val="26"/>
          <w:szCs w:val="26"/>
        </w:rPr>
        <w:t>целью</w:t>
      </w:r>
      <w:r w:rsidR="00C51B51" w:rsidRPr="00B611BF">
        <w:rPr>
          <w:sz w:val="26"/>
          <w:szCs w:val="26"/>
        </w:rPr>
        <w:t xml:space="preserve"> </w:t>
      </w:r>
      <w:r w:rsidR="009A631F">
        <w:rPr>
          <w:rFonts w:ascii="Times New Roman" w:hAnsi="Times New Roman" w:cs="Times New Roman"/>
          <w:sz w:val="26"/>
          <w:szCs w:val="26"/>
        </w:rPr>
        <w:t>выявления</w:t>
      </w:r>
      <w:r w:rsidR="00825526">
        <w:rPr>
          <w:rFonts w:ascii="Times New Roman" w:hAnsi="Times New Roman" w:cs="Times New Roman"/>
          <w:sz w:val="26"/>
          <w:szCs w:val="26"/>
        </w:rPr>
        <w:t>, поддержки и развития</w:t>
      </w:r>
      <w:r w:rsidR="002D376F">
        <w:rPr>
          <w:rFonts w:ascii="Times New Roman" w:hAnsi="Times New Roman" w:cs="Times New Roman"/>
          <w:sz w:val="26"/>
          <w:szCs w:val="26"/>
        </w:rPr>
        <w:t xml:space="preserve"> способностей </w:t>
      </w:r>
      <w:r w:rsidR="009A631F" w:rsidRPr="009A631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825526">
        <w:rPr>
          <w:rFonts w:ascii="Times New Roman" w:hAnsi="Times New Roman" w:cs="Times New Roman"/>
          <w:sz w:val="26"/>
          <w:szCs w:val="26"/>
        </w:rPr>
        <w:t xml:space="preserve">Починковского муниципального округа </w:t>
      </w:r>
      <w:r w:rsidR="009A631F" w:rsidRPr="009A631F">
        <w:rPr>
          <w:rFonts w:ascii="Times New Roman" w:hAnsi="Times New Roman" w:cs="Times New Roman"/>
          <w:sz w:val="26"/>
          <w:szCs w:val="26"/>
        </w:rPr>
        <w:t>Нижегородской области в проектно-исследовательской деятельности по декоративно-прикладному творчеству.</w:t>
      </w:r>
    </w:p>
    <w:p w:rsidR="00B03900" w:rsidRDefault="00FE4104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Конкурсе приняли участие </w:t>
      </w:r>
      <w:r w:rsidR="0027787F" w:rsidRPr="0027787F">
        <w:rPr>
          <w:rFonts w:ascii="Times New Roman" w:hAnsi="Times New Roman" w:cs="Times New Roman"/>
          <w:sz w:val="26"/>
          <w:szCs w:val="26"/>
        </w:rPr>
        <w:t>5</w:t>
      </w:r>
      <w:r w:rsidR="0027787F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B03900">
        <w:rPr>
          <w:rFonts w:ascii="Times New Roman" w:hAnsi="Times New Roman" w:cs="Times New Roman"/>
          <w:sz w:val="26"/>
          <w:szCs w:val="26"/>
        </w:rPr>
        <w:t xml:space="preserve"> из </w:t>
      </w:r>
      <w:r w:rsidR="0027787F">
        <w:rPr>
          <w:rFonts w:ascii="Times New Roman" w:hAnsi="Times New Roman" w:cs="Times New Roman"/>
          <w:sz w:val="26"/>
          <w:szCs w:val="26"/>
        </w:rPr>
        <w:t>3</w:t>
      </w:r>
      <w:r w:rsidR="00B03900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B03900" w:rsidRDefault="00B03900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03900" w:rsidRDefault="00B03900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МБОУ ДО "Починковский ЦДО"</w:t>
      </w:r>
    </w:p>
    <w:p w:rsidR="0027787F" w:rsidRDefault="0027787F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ГКОУ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школа-интернат"</w:t>
      </w:r>
    </w:p>
    <w:p w:rsidR="0027787F" w:rsidRDefault="006412C9" w:rsidP="002F79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работы представлены участниками </w:t>
      </w:r>
      <w:r w:rsidR="00FE4104">
        <w:rPr>
          <w:rFonts w:ascii="Times New Roman" w:hAnsi="Times New Roman" w:cs="Times New Roman"/>
          <w:sz w:val="26"/>
          <w:szCs w:val="26"/>
        </w:rPr>
        <w:t xml:space="preserve">в номинации "Авторское изделие" – это </w:t>
      </w:r>
      <w:r w:rsidR="00452099">
        <w:rPr>
          <w:rFonts w:ascii="Times New Roman" w:hAnsi="Times New Roman" w:cs="Times New Roman"/>
          <w:sz w:val="26"/>
          <w:szCs w:val="26"/>
        </w:rPr>
        <w:t xml:space="preserve">дизайнерские новогодние игрушки </w:t>
      </w:r>
      <w:r w:rsidR="0027787F">
        <w:rPr>
          <w:rFonts w:ascii="Times New Roman" w:hAnsi="Times New Roman" w:cs="Times New Roman"/>
          <w:sz w:val="26"/>
          <w:szCs w:val="26"/>
        </w:rPr>
        <w:t xml:space="preserve">в технике </w:t>
      </w:r>
      <w:proofErr w:type="spellStart"/>
      <w:r w:rsidR="0027787F">
        <w:rPr>
          <w:rFonts w:ascii="Times New Roman" w:hAnsi="Times New Roman" w:cs="Times New Roman"/>
          <w:sz w:val="26"/>
          <w:szCs w:val="26"/>
        </w:rPr>
        <w:t>Кинусайга</w:t>
      </w:r>
      <w:proofErr w:type="spellEnd"/>
      <w:r w:rsidR="0027787F">
        <w:rPr>
          <w:rFonts w:ascii="Times New Roman" w:hAnsi="Times New Roman" w:cs="Times New Roman"/>
          <w:sz w:val="26"/>
          <w:szCs w:val="26"/>
        </w:rPr>
        <w:t>, картины из шерсти, панно из дерева "Лиса", настольная игра – головоломка, чайная композиция из дерева.</w:t>
      </w:r>
    </w:p>
    <w:p w:rsidR="00FE4104" w:rsidRDefault="00825B3C" w:rsidP="0027787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Работы, представленные на конкурс, отличаются оригинальностью и хорошим качеством, участники воплотили в них собственные замыслы. </w:t>
      </w:r>
    </w:p>
    <w:p w:rsidR="00FE4104" w:rsidRDefault="007B2636" w:rsidP="00452099">
      <w:pPr>
        <w:pStyle w:val="a4"/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творческих работ показал владение участниками различными техниками декоративно-прикладного творчества, умение работать с историческими источниками и навыки пои</w:t>
      </w:r>
      <w:r w:rsidR="00825B3C">
        <w:rPr>
          <w:rFonts w:ascii="Times New Roman" w:hAnsi="Times New Roman" w:cs="Times New Roman"/>
          <w:sz w:val="26"/>
          <w:szCs w:val="26"/>
        </w:rPr>
        <w:t>ска информации по заданной теме.</w:t>
      </w:r>
      <w:r w:rsidR="00825B3C" w:rsidRPr="00825B3C">
        <w:rPr>
          <w:rFonts w:ascii="Times New Roman" w:hAnsi="Times New Roman" w:cs="Times New Roman"/>
          <w:sz w:val="26"/>
          <w:szCs w:val="26"/>
        </w:rPr>
        <w:t xml:space="preserve"> </w:t>
      </w:r>
      <w:r w:rsidR="00825B3C">
        <w:rPr>
          <w:rFonts w:ascii="Times New Roman" w:hAnsi="Times New Roman" w:cs="Times New Roman"/>
          <w:sz w:val="26"/>
          <w:szCs w:val="26"/>
        </w:rPr>
        <w:t>В работах учащиеся продемонстрировали умение работать различными инструментами, знание свойств разных материалов и техник их обработки.</w:t>
      </w:r>
    </w:p>
    <w:p w:rsidR="00C51B51" w:rsidRPr="00600485" w:rsidRDefault="00FE4104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жюри по итогам Конкурса</w:t>
      </w:r>
    </w:p>
    <w:p w:rsidR="00C51B51" w:rsidRPr="00600485" w:rsidRDefault="00C51B51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r w:rsidRPr="00600485">
        <w:rPr>
          <w:b/>
          <w:bCs/>
          <w:sz w:val="26"/>
          <w:szCs w:val="26"/>
          <w:lang w:eastAsia="ar-SA"/>
        </w:rPr>
        <w:t xml:space="preserve">1. Наградить </w:t>
      </w:r>
      <w:r>
        <w:rPr>
          <w:b/>
          <w:bCs/>
          <w:sz w:val="26"/>
          <w:szCs w:val="26"/>
          <w:lang w:eastAsia="ar-SA"/>
        </w:rPr>
        <w:t>грамотами победителей</w:t>
      </w:r>
      <w:r w:rsidR="00FE4104">
        <w:rPr>
          <w:b/>
          <w:bCs/>
          <w:sz w:val="26"/>
          <w:szCs w:val="26"/>
          <w:lang w:eastAsia="ar-SA"/>
        </w:rPr>
        <w:t xml:space="preserve"> Конкурса</w:t>
      </w:r>
    </w:p>
    <w:p w:rsidR="00C51B51" w:rsidRDefault="00C51B51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</w:t>
      </w:r>
      <w:r w:rsidR="007B2636">
        <w:rPr>
          <w:b/>
          <w:bCs/>
          <w:sz w:val="26"/>
          <w:szCs w:val="26"/>
          <w:lang w:eastAsia="ar-SA"/>
        </w:rPr>
        <w:t>ации "Авторское изделие</w:t>
      </w:r>
      <w:r w:rsidR="008D2A97">
        <w:rPr>
          <w:b/>
          <w:bCs/>
          <w:sz w:val="26"/>
          <w:szCs w:val="26"/>
          <w:lang w:eastAsia="ar-SA"/>
        </w:rPr>
        <w:t>"</w:t>
      </w:r>
    </w:p>
    <w:p w:rsidR="008D2A97" w:rsidRDefault="0027787F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возрастной группе 16-18</w:t>
      </w:r>
      <w:r w:rsidR="008D2A97">
        <w:rPr>
          <w:b/>
          <w:bCs/>
          <w:sz w:val="26"/>
          <w:szCs w:val="26"/>
          <w:lang w:eastAsia="ar-SA"/>
        </w:rPr>
        <w:t xml:space="preserve"> лет</w:t>
      </w:r>
    </w:p>
    <w:p w:rsidR="0027787F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</w:t>
      </w:r>
      <w:r w:rsidR="008D2A97" w:rsidRPr="008D2A97">
        <w:rPr>
          <w:b/>
          <w:bCs/>
          <w:sz w:val="26"/>
          <w:szCs w:val="26"/>
          <w:lang w:eastAsia="ar-SA"/>
        </w:rPr>
        <w:t>место</w:t>
      </w:r>
      <w:r w:rsidR="008D2A97">
        <w:rPr>
          <w:bCs/>
          <w:sz w:val="26"/>
          <w:szCs w:val="26"/>
          <w:lang w:eastAsia="ar-SA"/>
        </w:rPr>
        <w:t xml:space="preserve"> – </w:t>
      </w:r>
      <w:r w:rsidR="0027787F">
        <w:rPr>
          <w:bCs/>
          <w:sz w:val="26"/>
          <w:szCs w:val="26"/>
          <w:lang w:eastAsia="ar-SA"/>
        </w:rPr>
        <w:t>Исакова Максима, учащегося ГКОУ "</w:t>
      </w:r>
      <w:proofErr w:type="spellStart"/>
      <w:r w:rsidR="0027787F">
        <w:rPr>
          <w:bCs/>
          <w:sz w:val="26"/>
          <w:szCs w:val="26"/>
          <w:lang w:eastAsia="ar-SA"/>
        </w:rPr>
        <w:t>Починковская</w:t>
      </w:r>
      <w:proofErr w:type="spellEnd"/>
      <w:r w:rsidR="0027787F">
        <w:rPr>
          <w:bCs/>
          <w:sz w:val="26"/>
          <w:szCs w:val="26"/>
          <w:lang w:eastAsia="ar-SA"/>
        </w:rPr>
        <w:t xml:space="preserve"> школа – интернат", руководитель </w:t>
      </w:r>
      <w:proofErr w:type="spellStart"/>
      <w:r w:rsidR="0027787F">
        <w:rPr>
          <w:bCs/>
          <w:sz w:val="26"/>
          <w:szCs w:val="26"/>
          <w:lang w:eastAsia="ar-SA"/>
        </w:rPr>
        <w:t>Лашманов</w:t>
      </w:r>
      <w:proofErr w:type="spellEnd"/>
      <w:r w:rsidR="0027787F">
        <w:rPr>
          <w:bCs/>
          <w:sz w:val="26"/>
          <w:szCs w:val="26"/>
          <w:lang w:eastAsia="ar-SA"/>
        </w:rPr>
        <w:t xml:space="preserve"> Олег Алексеевич</w:t>
      </w:r>
    </w:p>
    <w:p w:rsidR="0027787F" w:rsidRPr="006C5ED8" w:rsidRDefault="0027787F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bookmarkStart w:id="0" w:name="_GoBack"/>
      <w:r w:rsidRPr="006C5ED8">
        <w:rPr>
          <w:b/>
          <w:bCs/>
          <w:sz w:val="26"/>
          <w:szCs w:val="26"/>
          <w:lang w:eastAsia="ar-SA"/>
        </w:rPr>
        <w:lastRenderedPageBreak/>
        <w:t>в возрастной группе 14-15 лет</w:t>
      </w:r>
    </w:p>
    <w:bookmarkEnd w:id="0"/>
    <w:p w:rsidR="0027787F" w:rsidRDefault="0027787F" w:rsidP="0027787F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 w:rsidRPr="0027787F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- </w:t>
      </w:r>
      <w:r>
        <w:rPr>
          <w:bCs/>
          <w:sz w:val="26"/>
          <w:szCs w:val="26"/>
          <w:lang w:eastAsia="ar-SA"/>
        </w:rPr>
        <w:t>Захарову Валерию, учащуюся объединения "Умелые руки" МБОУ ДО "Починковский ЦДО", руководитель Швец Максим Леонидович</w:t>
      </w:r>
    </w:p>
    <w:p w:rsidR="007B2636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 w:rsidRPr="007B2636">
        <w:rPr>
          <w:b/>
          <w:bCs/>
          <w:sz w:val="26"/>
          <w:szCs w:val="26"/>
          <w:lang w:eastAsia="ar-SA"/>
        </w:rPr>
        <w:t>за 1 место</w:t>
      </w:r>
      <w:r w:rsidR="0027787F">
        <w:rPr>
          <w:bCs/>
          <w:sz w:val="26"/>
          <w:szCs w:val="26"/>
          <w:lang w:eastAsia="ar-SA"/>
        </w:rPr>
        <w:t xml:space="preserve"> – Власову Олесю, учащуюся</w:t>
      </w:r>
      <w:r>
        <w:rPr>
          <w:bCs/>
          <w:sz w:val="26"/>
          <w:szCs w:val="26"/>
          <w:lang w:eastAsia="ar-SA"/>
        </w:rPr>
        <w:t xml:space="preserve"> МБ ОУ </w:t>
      </w:r>
      <w:proofErr w:type="spellStart"/>
      <w:r>
        <w:rPr>
          <w:bCs/>
          <w:sz w:val="26"/>
          <w:szCs w:val="26"/>
          <w:lang w:eastAsia="ar-SA"/>
        </w:rPr>
        <w:t>Газопроводской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Изоева</w:t>
      </w:r>
      <w:proofErr w:type="spellEnd"/>
      <w:r>
        <w:rPr>
          <w:bCs/>
          <w:sz w:val="26"/>
          <w:szCs w:val="26"/>
          <w:lang w:eastAsia="ar-SA"/>
        </w:rPr>
        <w:t xml:space="preserve"> Ирина Анатольевна</w:t>
      </w:r>
    </w:p>
    <w:p w:rsidR="007B2636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 w:rsidRPr="007B2636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r w:rsidR="0027787F">
        <w:rPr>
          <w:bCs/>
          <w:sz w:val="26"/>
          <w:szCs w:val="26"/>
          <w:lang w:eastAsia="ar-SA"/>
        </w:rPr>
        <w:t>Шмакову Екатерину, учащуюся</w:t>
      </w:r>
      <w:r w:rsidR="002F799D">
        <w:rPr>
          <w:bCs/>
          <w:sz w:val="26"/>
          <w:szCs w:val="26"/>
          <w:lang w:eastAsia="ar-SA"/>
        </w:rPr>
        <w:t xml:space="preserve"> МБ ОУ </w:t>
      </w:r>
      <w:proofErr w:type="spellStart"/>
      <w:r w:rsidR="002F799D">
        <w:rPr>
          <w:bCs/>
          <w:sz w:val="26"/>
          <w:szCs w:val="26"/>
          <w:lang w:eastAsia="ar-SA"/>
        </w:rPr>
        <w:t>Газопроводской</w:t>
      </w:r>
      <w:proofErr w:type="spellEnd"/>
      <w:r w:rsidR="002F799D"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 w:rsidR="002F799D">
        <w:rPr>
          <w:bCs/>
          <w:sz w:val="26"/>
          <w:szCs w:val="26"/>
          <w:lang w:eastAsia="ar-SA"/>
        </w:rPr>
        <w:t>Изоева</w:t>
      </w:r>
      <w:proofErr w:type="spellEnd"/>
      <w:r w:rsidR="002F799D">
        <w:rPr>
          <w:bCs/>
          <w:sz w:val="26"/>
          <w:szCs w:val="26"/>
          <w:lang w:eastAsia="ar-SA"/>
        </w:rPr>
        <w:t xml:space="preserve"> Ирина Анатольевна</w:t>
      </w:r>
    </w:p>
    <w:p w:rsidR="0027787F" w:rsidRDefault="0027787F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 w:rsidRPr="0027787F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</w:t>
      </w:r>
      <w:r w:rsidR="00E73486">
        <w:rPr>
          <w:bCs/>
          <w:sz w:val="26"/>
          <w:szCs w:val="26"/>
          <w:lang w:eastAsia="ar-SA"/>
        </w:rPr>
        <w:t>–</w:t>
      </w:r>
      <w:r>
        <w:rPr>
          <w:bCs/>
          <w:sz w:val="26"/>
          <w:szCs w:val="26"/>
          <w:lang w:eastAsia="ar-SA"/>
        </w:rPr>
        <w:t xml:space="preserve"> </w:t>
      </w:r>
      <w:proofErr w:type="spellStart"/>
      <w:r w:rsidR="00E73486">
        <w:rPr>
          <w:bCs/>
          <w:sz w:val="26"/>
          <w:szCs w:val="26"/>
          <w:lang w:eastAsia="ar-SA"/>
        </w:rPr>
        <w:t>Мамайкову</w:t>
      </w:r>
      <w:proofErr w:type="spellEnd"/>
      <w:r w:rsidR="00E73486">
        <w:rPr>
          <w:bCs/>
          <w:sz w:val="26"/>
          <w:szCs w:val="26"/>
          <w:lang w:eastAsia="ar-SA"/>
        </w:rPr>
        <w:t xml:space="preserve"> Марину, учащуюся ГКОУ "</w:t>
      </w:r>
      <w:proofErr w:type="spellStart"/>
      <w:r w:rsidR="00E73486">
        <w:rPr>
          <w:bCs/>
          <w:sz w:val="26"/>
          <w:szCs w:val="26"/>
          <w:lang w:eastAsia="ar-SA"/>
        </w:rPr>
        <w:t>Починковская</w:t>
      </w:r>
      <w:proofErr w:type="spellEnd"/>
      <w:r w:rsidR="00E73486">
        <w:rPr>
          <w:bCs/>
          <w:sz w:val="26"/>
          <w:szCs w:val="26"/>
          <w:lang w:eastAsia="ar-SA"/>
        </w:rPr>
        <w:t xml:space="preserve"> школа-интернат", руководитель Плеханов Вячеслав Алексеевич</w:t>
      </w:r>
    </w:p>
    <w:p w:rsidR="007B2636" w:rsidRPr="002D376F" w:rsidRDefault="007B2636" w:rsidP="002F799D">
      <w:pPr>
        <w:tabs>
          <w:tab w:val="left" w:pos="0"/>
        </w:tabs>
        <w:spacing w:after="0" w:line="360" w:lineRule="auto"/>
        <w:ind w:left="0" w:firstLine="0"/>
        <w:rPr>
          <w:b/>
          <w:bCs/>
          <w:sz w:val="26"/>
          <w:szCs w:val="26"/>
          <w:lang w:eastAsia="ar-SA"/>
        </w:rPr>
      </w:pPr>
      <w:r w:rsidRPr="002D376F">
        <w:rPr>
          <w:b/>
          <w:bCs/>
          <w:sz w:val="26"/>
          <w:szCs w:val="26"/>
          <w:lang w:eastAsia="ar-SA"/>
        </w:rPr>
        <w:t>2. Направить работы победителей для участия в областном этапе Конкурса.</w:t>
      </w:r>
    </w:p>
    <w:p w:rsidR="007B2636" w:rsidRPr="002D376F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  <w:r w:rsidRPr="002D376F">
        <w:rPr>
          <w:b/>
          <w:bCs/>
          <w:sz w:val="26"/>
          <w:szCs w:val="26"/>
          <w:lang w:eastAsia="ar-SA"/>
        </w:rPr>
        <w:t>3. Рекомендации</w:t>
      </w:r>
      <w:r w:rsidRPr="002D376F">
        <w:rPr>
          <w:bCs/>
          <w:sz w:val="26"/>
          <w:szCs w:val="26"/>
          <w:lang w:eastAsia="ar-SA"/>
        </w:rPr>
        <w:t>:</w:t>
      </w:r>
    </w:p>
    <w:p w:rsidR="00825B3C" w:rsidRPr="002D376F" w:rsidRDefault="00825B3C" w:rsidP="002F799D">
      <w:pPr>
        <w:pStyle w:val="1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дальнейшего развития проектно-исследовательской деятельности по декоративно-прикладному творчеству, совершенствования творческих способностей учащихся, повышения качества работ и привлечения новых участников, руководителям образовательных организаций необходимо создать условия для развития проектно-исследовательской деятельности в декоративно-прикладном творчестве посредством: </w:t>
      </w:r>
    </w:p>
    <w:p w:rsidR="00825B3C" w:rsidRPr="002D376F" w:rsidRDefault="00825B3C" w:rsidP="002F799D">
      <w:pPr>
        <w:pStyle w:val="1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76F">
        <w:rPr>
          <w:rFonts w:ascii="Times New Roman" w:hAnsi="Times New Roman" w:cs="Times New Roman"/>
          <w:color w:val="000000" w:themeColor="text1"/>
          <w:sz w:val="26"/>
          <w:szCs w:val="26"/>
        </w:rPr>
        <w:t>- привле</w:t>
      </w:r>
      <w:r w:rsidR="00E73486">
        <w:rPr>
          <w:rFonts w:ascii="Times New Roman" w:hAnsi="Times New Roman" w:cs="Times New Roman"/>
          <w:color w:val="000000" w:themeColor="text1"/>
          <w:sz w:val="26"/>
          <w:szCs w:val="26"/>
        </w:rPr>
        <w:t>чения большего числа участников</w:t>
      </w:r>
      <w:r w:rsidRPr="002D37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25B3C" w:rsidRPr="002D376F" w:rsidRDefault="00825B3C" w:rsidP="002F799D">
      <w:pPr>
        <w:pStyle w:val="1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76F">
        <w:rPr>
          <w:rFonts w:ascii="Times New Roman" w:hAnsi="Times New Roman" w:cs="Times New Roman"/>
          <w:color w:val="000000" w:themeColor="text1"/>
          <w:sz w:val="26"/>
          <w:szCs w:val="26"/>
        </w:rPr>
        <w:t>- привлечения к работе с обучающимися специалистов в области музейного дела и краеведения с целью изучения народных традиций, экспонатов декоративно-прикладного творчества.</w:t>
      </w:r>
    </w:p>
    <w:p w:rsidR="007B2636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</w:p>
    <w:p w:rsidR="007B2636" w:rsidRDefault="007B2636" w:rsidP="002F799D">
      <w:pPr>
        <w:tabs>
          <w:tab w:val="left" w:pos="0"/>
        </w:tabs>
        <w:spacing w:after="0" w:line="360" w:lineRule="auto"/>
        <w:ind w:left="0" w:firstLine="0"/>
        <w:rPr>
          <w:bCs/>
          <w:sz w:val="26"/>
          <w:szCs w:val="26"/>
          <w:lang w:eastAsia="ar-SA"/>
        </w:rPr>
      </w:pPr>
    </w:p>
    <w:sectPr w:rsidR="007B2636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D17231"/>
    <w:multiLevelType w:val="multilevel"/>
    <w:tmpl w:val="77D172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A6"/>
    <w:rsid w:val="00145D5A"/>
    <w:rsid w:val="00154E33"/>
    <w:rsid w:val="001A5CFC"/>
    <w:rsid w:val="0027787F"/>
    <w:rsid w:val="002967F1"/>
    <w:rsid w:val="002D376F"/>
    <w:rsid w:val="002E12B5"/>
    <w:rsid w:val="002F799D"/>
    <w:rsid w:val="0033247B"/>
    <w:rsid w:val="00392705"/>
    <w:rsid w:val="003D3FFC"/>
    <w:rsid w:val="00416CA6"/>
    <w:rsid w:val="00452099"/>
    <w:rsid w:val="00465022"/>
    <w:rsid w:val="00504E14"/>
    <w:rsid w:val="00525A58"/>
    <w:rsid w:val="0056210A"/>
    <w:rsid w:val="00591143"/>
    <w:rsid w:val="006412C9"/>
    <w:rsid w:val="006C5ED8"/>
    <w:rsid w:val="006E311F"/>
    <w:rsid w:val="00764042"/>
    <w:rsid w:val="00776BD6"/>
    <w:rsid w:val="007869BA"/>
    <w:rsid w:val="007B2636"/>
    <w:rsid w:val="00825526"/>
    <w:rsid w:val="00825B3C"/>
    <w:rsid w:val="00844380"/>
    <w:rsid w:val="00850E0D"/>
    <w:rsid w:val="0086749D"/>
    <w:rsid w:val="008D2A97"/>
    <w:rsid w:val="00940727"/>
    <w:rsid w:val="00966F33"/>
    <w:rsid w:val="0098777F"/>
    <w:rsid w:val="009A631F"/>
    <w:rsid w:val="00AD1AFB"/>
    <w:rsid w:val="00B03900"/>
    <w:rsid w:val="00B611BF"/>
    <w:rsid w:val="00C20C96"/>
    <w:rsid w:val="00C27C93"/>
    <w:rsid w:val="00C4690B"/>
    <w:rsid w:val="00C51B51"/>
    <w:rsid w:val="00CC176E"/>
    <w:rsid w:val="00CC5106"/>
    <w:rsid w:val="00CD13D6"/>
    <w:rsid w:val="00D14233"/>
    <w:rsid w:val="00D95EC9"/>
    <w:rsid w:val="00DF0766"/>
    <w:rsid w:val="00E73486"/>
    <w:rsid w:val="00EA2D59"/>
    <w:rsid w:val="00EB2B11"/>
    <w:rsid w:val="00EF6F40"/>
    <w:rsid w:val="00F52746"/>
    <w:rsid w:val="00F628AE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  <w:style w:type="paragraph" w:customStyle="1" w:styleId="Textbodyindent">
    <w:name w:val="Text body indent"/>
    <w:basedOn w:val="a"/>
    <w:qFormat/>
    <w:rsid w:val="009A631F"/>
    <w:pPr>
      <w:suppressAutoHyphens/>
      <w:autoSpaceDN w:val="0"/>
      <w:spacing w:after="0" w:line="240" w:lineRule="auto"/>
      <w:ind w:left="851" w:firstLine="0"/>
      <w:textAlignment w:val="baseline"/>
    </w:pPr>
    <w:rPr>
      <w:color w:val="auto"/>
      <w:kern w:val="3"/>
      <w:sz w:val="24"/>
      <w:szCs w:val="20"/>
    </w:rPr>
  </w:style>
  <w:style w:type="paragraph" w:customStyle="1" w:styleId="11">
    <w:name w:val="Обычный (веб)1"/>
    <w:qFormat/>
    <w:rsid w:val="00825B3C"/>
    <w:pPr>
      <w:widowControl w:val="0"/>
      <w:suppressAutoHyphens/>
      <w:spacing w:after="200" w:line="276" w:lineRule="auto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24</cp:revision>
  <cp:lastPrinted>2020-02-19T07:17:00Z</cp:lastPrinted>
  <dcterms:created xsi:type="dcterms:W3CDTF">2020-02-18T11:36:00Z</dcterms:created>
  <dcterms:modified xsi:type="dcterms:W3CDTF">2025-03-04T12:10:00Z</dcterms:modified>
</cp:coreProperties>
</file>