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B0" w:rsidRPr="006E12EF" w:rsidRDefault="000133BD" w:rsidP="00545C01">
      <w:pPr>
        <w:widowControl/>
        <w:shd w:val="clear" w:color="auto" w:fill="FFFFFF"/>
        <w:autoSpaceDE/>
        <w:autoSpaceDN/>
        <w:adjustRightInd/>
        <w:ind w:firstLine="709"/>
        <w:jc w:val="right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545C01">
        <w:rPr>
          <w:b/>
          <w:bCs/>
          <w:sz w:val="28"/>
        </w:rPr>
        <w:t>РОЕКТ</w:t>
      </w:r>
      <w:bookmarkStart w:id="0" w:name="_GoBack"/>
      <w:bookmarkEnd w:id="0"/>
    </w:p>
    <w:p w:rsidR="00480094" w:rsidRPr="00861CB0" w:rsidRDefault="00480094" w:rsidP="0048009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>Положение</w:t>
      </w:r>
    </w:p>
    <w:p w:rsidR="00480094" w:rsidRPr="00861CB0" w:rsidRDefault="006751FE" w:rsidP="00FB3999">
      <w:pPr>
        <w:ind w:right="140"/>
        <w:jc w:val="center"/>
        <w:rPr>
          <w:b/>
          <w:sz w:val="26"/>
          <w:szCs w:val="26"/>
        </w:rPr>
      </w:pPr>
      <w:r w:rsidRPr="00861CB0">
        <w:rPr>
          <w:b/>
          <w:sz w:val="26"/>
          <w:szCs w:val="26"/>
        </w:rPr>
        <w:t>о проведении муниципа</w:t>
      </w:r>
      <w:r w:rsidR="00FB3999" w:rsidRPr="00861CB0">
        <w:rPr>
          <w:b/>
          <w:sz w:val="26"/>
          <w:szCs w:val="26"/>
        </w:rPr>
        <w:t>льного этапа регионального конкурса детского рисунка "Пейзажи родного края"</w:t>
      </w:r>
    </w:p>
    <w:p w:rsidR="00480094" w:rsidRPr="00861CB0" w:rsidRDefault="00480094" w:rsidP="00480094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6"/>
          <w:szCs w:val="26"/>
        </w:rPr>
      </w:pPr>
    </w:p>
    <w:p w:rsidR="00480094" w:rsidRPr="00861CB0" w:rsidRDefault="00FB3999" w:rsidP="00FB3999">
      <w:pPr>
        <w:pStyle w:val="ab"/>
        <w:numPr>
          <w:ilvl w:val="0"/>
          <w:numId w:val="48"/>
        </w:numPr>
        <w:spacing w:line="360" w:lineRule="auto"/>
        <w:ind w:right="-1"/>
        <w:jc w:val="center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>Общие положения</w:t>
      </w:r>
    </w:p>
    <w:p w:rsidR="00FB3999" w:rsidRPr="00861CB0" w:rsidRDefault="00FB3999" w:rsidP="00FB3999">
      <w:pPr>
        <w:spacing w:line="360" w:lineRule="auto"/>
        <w:ind w:right="-1"/>
        <w:jc w:val="center"/>
        <w:rPr>
          <w:sz w:val="26"/>
          <w:szCs w:val="26"/>
        </w:rPr>
      </w:pPr>
    </w:p>
    <w:p w:rsidR="00FB3999" w:rsidRPr="00861CB0" w:rsidRDefault="00FB3999" w:rsidP="00303163">
      <w:pPr>
        <w:spacing w:line="360" w:lineRule="auto"/>
        <w:ind w:right="-1" w:firstLine="708"/>
        <w:jc w:val="both"/>
        <w:rPr>
          <w:sz w:val="26"/>
          <w:szCs w:val="26"/>
        </w:rPr>
      </w:pPr>
      <w:r w:rsidRPr="00861CB0">
        <w:rPr>
          <w:sz w:val="26"/>
          <w:szCs w:val="26"/>
        </w:rPr>
        <w:t>Региональный конкурс детского рисунка "Пейзажи родного края" (далее Конкурс) проводится по инициативе народного художника России Владимира Глебовича Никонова совместно с Нижегородским отделением Международной общественной организации "Имперское Православное Палестинское Общество".</w:t>
      </w:r>
    </w:p>
    <w:p w:rsidR="00FB3999" w:rsidRPr="00861CB0" w:rsidRDefault="00FB3999" w:rsidP="00FB3999">
      <w:pPr>
        <w:spacing w:line="360" w:lineRule="auto"/>
        <w:ind w:right="-1"/>
        <w:jc w:val="both"/>
        <w:rPr>
          <w:sz w:val="26"/>
          <w:szCs w:val="26"/>
        </w:rPr>
      </w:pPr>
      <w:r w:rsidRPr="00861CB0">
        <w:rPr>
          <w:sz w:val="26"/>
          <w:szCs w:val="26"/>
        </w:rPr>
        <w:t xml:space="preserve"> Организаторами Конкурса являются министерство образования, науки и молодежной политики Нижегородской области и министерство культуры Нижегородской области.</w:t>
      </w:r>
    </w:p>
    <w:p w:rsidR="00FB3999" w:rsidRPr="00861CB0" w:rsidRDefault="00FB3999" w:rsidP="00FB3999">
      <w:pPr>
        <w:spacing w:line="360" w:lineRule="auto"/>
        <w:ind w:right="-1"/>
        <w:jc w:val="both"/>
        <w:rPr>
          <w:sz w:val="26"/>
          <w:szCs w:val="26"/>
        </w:rPr>
      </w:pPr>
    </w:p>
    <w:p w:rsidR="00FB3999" w:rsidRPr="00861CB0" w:rsidRDefault="00FB3999" w:rsidP="00FB3999">
      <w:pPr>
        <w:pStyle w:val="ab"/>
        <w:numPr>
          <w:ilvl w:val="0"/>
          <w:numId w:val="48"/>
        </w:numPr>
        <w:spacing w:line="360" w:lineRule="auto"/>
        <w:ind w:right="-1"/>
        <w:jc w:val="center"/>
        <w:rPr>
          <w:b/>
          <w:sz w:val="26"/>
          <w:szCs w:val="26"/>
        </w:rPr>
      </w:pPr>
      <w:r w:rsidRPr="00861CB0">
        <w:rPr>
          <w:b/>
          <w:sz w:val="26"/>
          <w:szCs w:val="26"/>
        </w:rPr>
        <w:t>Цель и задачи</w:t>
      </w:r>
    </w:p>
    <w:p w:rsidR="00FB3999" w:rsidRPr="00861CB0" w:rsidRDefault="00FB3999" w:rsidP="00FB3999">
      <w:pPr>
        <w:spacing w:line="360" w:lineRule="auto"/>
        <w:ind w:right="-1"/>
        <w:rPr>
          <w:sz w:val="26"/>
          <w:szCs w:val="26"/>
        </w:rPr>
      </w:pPr>
      <w:r w:rsidRPr="00861CB0">
        <w:rPr>
          <w:sz w:val="26"/>
          <w:szCs w:val="26"/>
        </w:rPr>
        <w:t>Цель Конкурса – популяризация и развитие интереса к пейзажной живописи у детей и молодежи Нижегородской области.</w:t>
      </w:r>
    </w:p>
    <w:p w:rsidR="00FB3999" w:rsidRPr="00861CB0" w:rsidRDefault="00FB3999" w:rsidP="00FB3999">
      <w:pPr>
        <w:spacing w:line="360" w:lineRule="auto"/>
        <w:ind w:right="-1"/>
        <w:rPr>
          <w:sz w:val="26"/>
          <w:szCs w:val="26"/>
        </w:rPr>
      </w:pPr>
      <w:r w:rsidRPr="00861CB0">
        <w:rPr>
          <w:sz w:val="26"/>
          <w:szCs w:val="26"/>
        </w:rPr>
        <w:t xml:space="preserve">Задачи: </w:t>
      </w:r>
    </w:p>
    <w:p w:rsidR="000133BD" w:rsidRDefault="000133BD" w:rsidP="00FB3999">
      <w:pPr>
        <w:spacing w:line="360" w:lineRule="auto"/>
        <w:ind w:right="-1"/>
        <w:rPr>
          <w:sz w:val="26"/>
          <w:szCs w:val="26"/>
        </w:rPr>
      </w:pPr>
      <w:r>
        <w:rPr>
          <w:sz w:val="26"/>
          <w:szCs w:val="26"/>
        </w:rPr>
        <w:t>- выявление и поддержка талантливых и одаренных детей в направлении "Искусство";</w:t>
      </w:r>
    </w:p>
    <w:p w:rsidR="00FB3999" w:rsidRPr="00861CB0" w:rsidRDefault="00FB3999" w:rsidP="00FB3999">
      <w:pPr>
        <w:spacing w:line="360" w:lineRule="auto"/>
        <w:ind w:right="-1"/>
        <w:rPr>
          <w:sz w:val="26"/>
          <w:szCs w:val="26"/>
        </w:rPr>
      </w:pPr>
      <w:r w:rsidRPr="00861CB0">
        <w:rPr>
          <w:sz w:val="26"/>
          <w:szCs w:val="26"/>
        </w:rPr>
        <w:t>- приобретение участниками Конкурса новых знаний, умений и навыков в пейзажной живописи;</w:t>
      </w:r>
    </w:p>
    <w:p w:rsidR="00FB3999" w:rsidRPr="00861CB0" w:rsidRDefault="00FB3999" w:rsidP="00FB3999">
      <w:pPr>
        <w:spacing w:line="360" w:lineRule="auto"/>
        <w:ind w:right="-1"/>
        <w:rPr>
          <w:sz w:val="26"/>
          <w:szCs w:val="26"/>
        </w:rPr>
      </w:pPr>
      <w:r w:rsidRPr="00861CB0">
        <w:rPr>
          <w:sz w:val="26"/>
          <w:szCs w:val="26"/>
        </w:rPr>
        <w:t>- формирование у детей и молодежи художественной культуры и ценностного отношения к родному краю.</w:t>
      </w:r>
    </w:p>
    <w:p w:rsidR="00FB3999" w:rsidRPr="00861CB0" w:rsidRDefault="00FB3999" w:rsidP="00FB3999">
      <w:pPr>
        <w:spacing w:line="360" w:lineRule="auto"/>
        <w:ind w:right="-1"/>
        <w:jc w:val="center"/>
        <w:rPr>
          <w:b/>
          <w:sz w:val="26"/>
          <w:szCs w:val="26"/>
        </w:rPr>
      </w:pPr>
      <w:r w:rsidRPr="00861CB0">
        <w:rPr>
          <w:b/>
          <w:sz w:val="26"/>
          <w:szCs w:val="26"/>
        </w:rPr>
        <w:t>3. Участники Конкурса:</w:t>
      </w:r>
    </w:p>
    <w:p w:rsidR="00FB3999" w:rsidRPr="00861CB0" w:rsidRDefault="00FB3999" w:rsidP="00FB3999">
      <w:pPr>
        <w:spacing w:line="360" w:lineRule="auto"/>
        <w:ind w:right="-1"/>
        <w:rPr>
          <w:sz w:val="26"/>
          <w:szCs w:val="26"/>
        </w:rPr>
      </w:pPr>
      <w:r w:rsidRPr="00861CB0">
        <w:rPr>
          <w:sz w:val="26"/>
          <w:szCs w:val="26"/>
        </w:rPr>
        <w:t>В Конкурсе принимают участие обучающиеся образовательных организаций Нижегородской области в четырех возрастных группах:</w:t>
      </w:r>
    </w:p>
    <w:p w:rsidR="00FB3999" w:rsidRPr="00861CB0" w:rsidRDefault="00FB3999" w:rsidP="00FB3999">
      <w:pPr>
        <w:spacing w:line="360" w:lineRule="auto"/>
        <w:ind w:right="-1"/>
        <w:rPr>
          <w:sz w:val="26"/>
          <w:szCs w:val="26"/>
        </w:rPr>
      </w:pPr>
      <w:r w:rsidRPr="00861CB0">
        <w:rPr>
          <w:sz w:val="26"/>
          <w:szCs w:val="26"/>
          <w:lang w:val="en-US"/>
        </w:rPr>
        <w:t>I</w:t>
      </w:r>
      <w:r w:rsidRPr="00861CB0">
        <w:rPr>
          <w:sz w:val="26"/>
          <w:szCs w:val="26"/>
        </w:rPr>
        <w:t xml:space="preserve"> возрастная группа – 5-7 лет;</w:t>
      </w:r>
    </w:p>
    <w:p w:rsidR="00FB3999" w:rsidRPr="00861CB0" w:rsidRDefault="00FB3999" w:rsidP="00FB3999">
      <w:pPr>
        <w:spacing w:line="360" w:lineRule="auto"/>
        <w:ind w:right="-1"/>
        <w:rPr>
          <w:sz w:val="26"/>
          <w:szCs w:val="26"/>
        </w:rPr>
      </w:pPr>
      <w:r w:rsidRPr="00861CB0">
        <w:rPr>
          <w:sz w:val="26"/>
          <w:szCs w:val="26"/>
          <w:lang w:val="en-US"/>
        </w:rPr>
        <w:t>II</w:t>
      </w:r>
      <w:r w:rsidRPr="00861CB0">
        <w:rPr>
          <w:sz w:val="26"/>
          <w:szCs w:val="26"/>
        </w:rPr>
        <w:t xml:space="preserve"> возрастная группа – 8-10 лет;</w:t>
      </w:r>
    </w:p>
    <w:p w:rsidR="00FB3999" w:rsidRPr="00861CB0" w:rsidRDefault="00FB3999" w:rsidP="00FB3999">
      <w:pPr>
        <w:spacing w:line="360" w:lineRule="auto"/>
        <w:ind w:right="-1"/>
        <w:rPr>
          <w:sz w:val="26"/>
          <w:szCs w:val="26"/>
        </w:rPr>
      </w:pPr>
      <w:r w:rsidRPr="00861CB0">
        <w:rPr>
          <w:sz w:val="26"/>
          <w:szCs w:val="26"/>
          <w:lang w:val="en-US"/>
        </w:rPr>
        <w:t>III</w:t>
      </w:r>
      <w:r w:rsidRPr="00861CB0">
        <w:rPr>
          <w:sz w:val="26"/>
          <w:szCs w:val="26"/>
        </w:rPr>
        <w:t xml:space="preserve"> возрастная группа – 11-14 лет;</w:t>
      </w:r>
    </w:p>
    <w:p w:rsidR="00FB3999" w:rsidRPr="00861CB0" w:rsidRDefault="00FB3999" w:rsidP="00FB3999">
      <w:pPr>
        <w:spacing w:line="360" w:lineRule="auto"/>
        <w:ind w:right="-1"/>
        <w:rPr>
          <w:sz w:val="26"/>
          <w:szCs w:val="26"/>
        </w:rPr>
      </w:pPr>
      <w:r w:rsidRPr="00861CB0">
        <w:rPr>
          <w:sz w:val="26"/>
          <w:szCs w:val="26"/>
          <w:lang w:val="en-US"/>
        </w:rPr>
        <w:t>IV</w:t>
      </w:r>
      <w:r w:rsidRPr="00861CB0">
        <w:rPr>
          <w:sz w:val="26"/>
          <w:szCs w:val="26"/>
        </w:rPr>
        <w:t xml:space="preserve"> возрастная группа – 15-18 лет.</w:t>
      </w:r>
    </w:p>
    <w:p w:rsidR="00FB3999" w:rsidRPr="00861CB0" w:rsidRDefault="00FB3999" w:rsidP="00FB3999">
      <w:pPr>
        <w:spacing w:line="360" w:lineRule="auto"/>
        <w:ind w:right="-1"/>
        <w:rPr>
          <w:sz w:val="26"/>
          <w:szCs w:val="26"/>
        </w:rPr>
      </w:pPr>
    </w:p>
    <w:p w:rsidR="00480094" w:rsidRPr="00861CB0" w:rsidRDefault="00FB3999" w:rsidP="00480094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>4</w:t>
      </w:r>
      <w:r w:rsidR="00480094" w:rsidRPr="00861CB0">
        <w:rPr>
          <w:b/>
          <w:bCs/>
          <w:sz w:val="26"/>
          <w:szCs w:val="26"/>
        </w:rPr>
        <w:t>. Порядок проведения Конкурса</w:t>
      </w:r>
    </w:p>
    <w:p w:rsidR="00480094" w:rsidRPr="00861CB0" w:rsidRDefault="00FB3999" w:rsidP="00FB399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 xml:space="preserve">4.1. </w:t>
      </w:r>
      <w:r w:rsidR="00480094" w:rsidRPr="00861CB0">
        <w:rPr>
          <w:bCs/>
          <w:sz w:val="26"/>
          <w:szCs w:val="26"/>
        </w:rPr>
        <w:t>Конкурс проводится в два этапа:</w:t>
      </w:r>
    </w:p>
    <w:p w:rsidR="00480094" w:rsidRPr="00861CB0" w:rsidRDefault="00480094" w:rsidP="00480094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lastRenderedPageBreak/>
        <w:t>I этап</w:t>
      </w:r>
      <w:r w:rsidR="00D52123" w:rsidRPr="00861CB0">
        <w:rPr>
          <w:bCs/>
          <w:sz w:val="26"/>
          <w:szCs w:val="26"/>
        </w:rPr>
        <w:t xml:space="preserve"> (</w:t>
      </w:r>
      <w:r w:rsidR="00FB3999" w:rsidRPr="00861CB0">
        <w:rPr>
          <w:bCs/>
          <w:sz w:val="26"/>
          <w:szCs w:val="26"/>
        </w:rPr>
        <w:t>муниципальный</w:t>
      </w:r>
      <w:r w:rsidRPr="00861CB0">
        <w:rPr>
          <w:bCs/>
          <w:sz w:val="26"/>
          <w:szCs w:val="26"/>
        </w:rPr>
        <w:t>) –</w:t>
      </w:r>
      <w:r w:rsidR="006751FE" w:rsidRPr="00861CB0">
        <w:rPr>
          <w:bCs/>
          <w:sz w:val="26"/>
          <w:szCs w:val="26"/>
        </w:rPr>
        <w:t xml:space="preserve"> </w:t>
      </w:r>
      <w:r w:rsidR="000133BD">
        <w:rPr>
          <w:bCs/>
          <w:sz w:val="26"/>
          <w:szCs w:val="26"/>
        </w:rPr>
        <w:t>16 сентября – 25сентября 2019</w:t>
      </w:r>
      <w:r w:rsidR="006751FE" w:rsidRPr="00861CB0">
        <w:rPr>
          <w:bCs/>
          <w:sz w:val="26"/>
          <w:szCs w:val="26"/>
        </w:rPr>
        <w:t xml:space="preserve"> года</w:t>
      </w:r>
      <w:r w:rsidRPr="00861CB0">
        <w:rPr>
          <w:bCs/>
          <w:sz w:val="26"/>
          <w:szCs w:val="26"/>
        </w:rPr>
        <w:t>.</w:t>
      </w:r>
    </w:p>
    <w:p w:rsidR="00480094" w:rsidRPr="00861CB0" w:rsidRDefault="00480094" w:rsidP="00480094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61CB0">
        <w:rPr>
          <w:bCs/>
          <w:sz w:val="26"/>
          <w:szCs w:val="26"/>
        </w:rPr>
        <w:t xml:space="preserve">В срок </w:t>
      </w:r>
      <w:r w:rsidRPr="00861CB0">
        <w:rPr>
          <w:b/>
          <w:bCs/>
          <w:sz w:val="26"/>
          <w:szCs w:val="26"/>
        </w:rPr>
        <w:t xml:space="preserve">до </w:t>
      </w:r>
      <w:r w:rsidR="000133BD">
        <w:rPr>
          <w:b/>
          <w:bCs/>
          <w:sz w:val="26"/>
          <w:szCs w:val="26"/>
        </w:rPr>
        <w:t>25 сентября</w:t>
      </w:r>
      <w:r w:rsidR="00D94047" w:rsidRPr="00861CB0">
        <w:rPr>
          <w:b/>
          <w:bCs/>
          <w:sz w:val="26"/>
          <w:szCs w:val="26"/>
        </w:rPr>
        <w:t xml:space="preserve"> </w:t>
      </w:r>
      <w:r w:rsidRPr="00861CB0">
        <w:rPr>
          <w:b/>
          <w:bCs/>
          <w:sz w:val="26"/>
          <w:szCs w:val="26"/>
        </w:rPr>
        <w:t>201</w:t>
      </w:r>
      <w:r w:rsidR="000133BD">
        <w:rPr>
          <w:b/>
          <w:bCs/>
          <w:sz w:val="26"/>
          <w:szCs w:val="26"/>
        </w:rPr>
        <w:t>9</w:t>
      </w:r>
      <w:r w:rsidRPr="00861CB0">
        <w:rPr>
          <w:bCs/>
          <w:sz w:val="26"/>
          <w:szCs w:val="26"/>
        </w:rPr>
        <w:t xml:space="preserve"> года </w:t>
      </w:r>
      <w:r w:rsidRPr="00861CB0">
        <w:rPr>
          <w:bCs/>
          <w:color w:val="212121"/>
          <w:sz w:val="26"/>
          <w:szCs w:val="26"/>
        </w:rPr>
        <w:t>д</w:t>
      </w:r>
      <w:r w:rsidR="006751FE" w:rsidRPr="00861CB0">
        <w:rPr>
          <w:color w:val="212121"/>
          <w:sz w:val="26"/>
          <w:szCs w:val="26"/>
        </w:rPr>
        <w:t>ля участия в муниципальном этапе областного К</w:t>
      </w:r>
      <w:r w:rsidRPr="00861CB0">
        <w:rPr>
          <w:color w:val="212121"/>
          <w:sz w:val="26"/>
          <w:szCs w:val="26"/>
        </w:rPr>
        <w:t xml:space="preserve">онкурса </w:t>
      </w:r>
      <w:r w:rsidRPr="00861CB0">
        <w:rPr>
          <w:sz w:val="26"/>
          <w:szCs w:val="26"/>
        </w:rPr>
        <w:t xml:space="preserve">в </w:t>
      </w:r>
      <w:r w:rsidR="006751FE" w:rsidRPr="00861CB0">
        <w:rPr>
          <w:sz w:val="26"/>
          <w:szCs w:val="26"/>
        </w:rPr>
        <w:t>МБОУ ДО "Починковский ЦДО"</w:t>
      </w:r>
      <w:r w:rsidRPr="00861CB0">
        <w:rPr>
          <w:bCs/>
          <w:sz w:val="26"/>
          <w:szCs w:val="26"/>
        </w:rPr>
        <w:t xml:space="preserve"> по адресу: </w:t>
      </w:r>
      <w:r w:rsidR="00D52123" w:rsidRPr="00861CB0">
        <w:rPr>
          <w:bCs/>
          <w:sz w:val="26"/>
          <w:szCs w:val="26"/>
        </w:rPr>
        <w:t>ул. 1 Мая, д.2 с. Починки</w:t>
      </w:r>
      <w:r w:rsidR="000133BD">
        <w:rPr>
          <w:bCs/>
          <w:sz w:val="26"/>
          <w:szCs w:val="26"/>
        </w:rPr>
        <w:t xml:space="preserve"> </w:t>
      </w:r>
      <w:r w:rsidR="006751FE" w:rsidRPr="00861CB0">
        <w:rPr>
          <w:bCs/>
          <w:sz w:val="26"/>
          <w:szCs w:val="26"/>
        </w:rPr>
        <w:t xml:space="preserve"> </w:t>
      </w:r>
      <w:r w:rsidR="00C74B9D" w:rsidRPr="00861CB0">
        <w:rPr>
          <w:sz w:val="26"/>
          <w:szCs w:val="26"/>
        </w:rPr>
        <w:t>направляются оригиналы следующих документов:</w:t>
      </w:r>
    </w:p>
    <w:p w:rsidR="00C74B9D" w:rsidRPr="00861CB0" w:rsidRDefault="00C74B9D" w:rsidP="00480094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61CB0">
        <w:rPr>
          <w:sz w:val="26"/>
          <w:szCs w:val="26"/>
        </w:rPr>
        <w:t>- заявка (Приложение 1);</w:t>
      </w:r>
    </w:p>
    <w:p w:rsidR="00C74B9D" w:rsidRPr="00861CB0" w:rsidRDefault="00C74B9D" w:rsidP="00480094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61CB0">
        <w:rPr>
          <w:sz w:val="26"/>
          <w:szCs w:val="26"/>
        </w:rPr>
        <w:t>- согласие законного представителя участника Конкурса на обработку персональных данных (Приложение 2);</w:t>
      </w:r>
    </w:p>
    <w:p w:rsidR="00C74B9D" w:rsidRPr="00861CB0" w:rsidRDefault="00D52123" w:rsidP="00D52123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861CB0">
        <w:rPr>
          <w:sz w:val="26"/>
          <w:szCs w:val="26"/>
        </w:rPr>
        <w:t xml:space="preserve">- </w:t>
      </w:r>
      <w:r w:rsidR="00C74B9D" w:rsidRPr="00861CB0">
        <w:rPr>
          <w:sz w:val="26"/>
          <w:szCs w:val="26"/>
        </w:rPr>
        <w:t>согласие законного представителя участника Конкурса на некоммерческое использование конкурсной работы (Приложение 3);</w:t>
      </w:r>
    </w:p>
    <w:p w:rsidR="00C74B9D" w:rsidRPr="00861CB0" w:rsidRDefault="00C74B9D" w:rsidP="00480094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61CB0">
        <w:rPr>
          <w:sz w:val="26"/>
          <w:szCs w:val="26"/>
        </w:rPr>
        <w:t>- работы участников конкурса;</w:t>
      </w:r>
    </w:p>
    <w:p w:rsidR="00C74B9D" w:rsidRPr="00861CB0" w:rsidRDefault="00C74B9D" w:rsidP="00C74B9D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861CB0">
        <w:rPr>
          <w:sz w:val="26"/>
          <w:szCs w:val="26"/>
        </w:rPr>
        <w:t xml:space="preserve">- электронные версии работ участников конкурса </w:t>
      </w:r>
      <w:r w:rsidR="000133BD">
        <w:rPr>
          <w:sz w:val="26"/>
          <w:szCs w:val="26"/>
        </w:rPr>
        <w:t>в формате</w:t>
      </w:r>
      <w:r w:rsidRPr="00861CB0">
        <w:rPr>
          <w:bCs/>
          <w:sz w:val="26"/>
          <w:szCs w:val="26"/>
        </w:rPr>
        <w:t xml:space="preserve"> </w:t>
      </w:r>
      <w:r w:rsidRPr="00861CB0">
        <w:rPr>
          <w:bCs/>
          <w:sz w:val="26"/>
          <w:szCs w:val="26"/>
          <w:lang w:val="en-US"/>
        </w:rPr>
        <w:t>JPEG</w:t>
      </w:r>
      <w:r w:rsidRPr="00861CB0">
        <w:rPr>
          <w:bCs/>
          <w:sz w:val="26"/>
          <w:szCs w:val="26"/>
        </w:rPr>
        <w:t>;</w:t>
      </w:r>
    </w:p>
    <w:p w:rsidR="00C74B9D" w:rsidRDefault="00C74B9D" w:rsidP="00C74B9D">
      <w:pPr>
        <w:widowControl/>
        <w:autoSpaceDE/>
        <w:autoSpaceDN/>
        <w:adjustRightInd/>
        <w:spacing w:line="360" w:lineRule="auto"/>
        <w:jc w:val="both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 xml:space="preserve">Работы должны быть оформлены в рамы светло-коричневого цвета </w:t>
      </w:r>
      <w:r w:rsidR="00BC5C93">
        <w:rPr>
          <w:b/>
          <w:bCs/>
          <w:sz w:val="26"/>
          <w:szCs w:val="26"/>
        </w:rPr>
        <w:t xml:space="preserve"> (ширина 1 см, картон) с паспарту светло-серого цвета (ширина 6 см, картон), перекрывающего рисунок, не более</w:t>
      </w:r>
      <w:proofErr w:type="gramStart"/>
      <w:r w:rsidR="00BC5C93">
        <w:rPr>
          <w:b/>
          <w:bCs/>
          <w:sz w:val="26"/>
          <w:szCs w:val="26"/>
        </w:rPr>
        <w:t>,</w:t>
      </w:r>
      <w:proofErr w:type="gramEnd"/>
      <w:r w:rsidR="00BC5C93">
        <w:rPr>
          <w:b/>
          <w:bCs/>
          <w:sz w:val="26"/>
          <w:szCs w:val="26"/>
        </w:rPr>
        <w:t xml:space="preserve"> чем на 0,5 см с каждой стороны (Приложение 4).</w:t>
      </w:r>
    </w:p>
    <w:p w:rsidR="000133BD" w:rsidRDefault="000133BD" w:rsidP="000133BD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 этап </w:t>
      </w:r>
      <w:r w:rsidRPr="000133BD">
        <w:rPr>
          <w:bCs/>
          <w:sz w:val="26"/>
          <w:szCs w:val="26"/>
        </w:rPr>
        <w:t>(областной)</w:t>
      </w:r>
      <w:r>
        <w:rPr>
          <w:b/>
          <w:bCs/>
          <w:sz w:val="26"/>
          <w:szCs w:val="26"/>
        </w:rPr>
        <w:t xml:space="preserve"> – </w:t>
      </w:r>
      <w:r w:rsidRPr="000133BD">
        <w:rPr>
          <w:bCs/>
          <w:sz w:val="26"/>
          <w:szCs w:val="26"/>
        </w:rPr>
        <w:t>7 октября – 10 ноября 2019 года.</w:t>
      </w:r>
    </w:p>
    <w:p w:rsidR="000133BD" w:rsidRDefault="000133BD" w:rsidP="000133BD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данном этапе ГБУДО ЦРТД и </w:t>
      </w:r>
      <w:proofErr w:type="gramStart"/>
      <w:r>
        <w:rPr>
          <w:bCs/>
          <w:sz w:val="26"/>
          <w:szCs w:val="26"/>
        </w:rPr>
        <w:t>Ю</w:t>
      </w:r>
      <w:proofErr w:type="gramEnd"/>
      <w:r>
        <w:rPr>
          <w:bCs/>
          <w:sz w:val="26"/>
          <w:szCs w:val="26"/>
        </w:rPr>
        <w:t xml:space="preserve"> НО: </w:t>
      </w:r>
    </w:p>
    <w:p w:rsidR="000133BD" w:rsidRDefault="000133BD" w:rsidP="000133BD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создает э</w:t>
      </w:r>
      <w:r w:rsidR="00C74D0E">
        <w:rPr>
          <w:bCs/>
          <w:sz w:val="26"/>
          <w:szCs w:val="26"/>
        </w:rPr>
        <w:t>кспертное жюри, которое проводит оценку конкурсных работ в соответствии с критериями;</w:t>
      </w:r>
    </w:p>
    <w:p w:rsidR="00C74D0E" w:rsidRDefault="00C74D0E" w:rsidP="000133BD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совместно с НГВК организует выставку "Пейзажи родного края",  приуроченную ко Дню народного единства;</w:t>
      </w:r>
    </w:p>
    <w:p w:rsidR="00C74D0E" w:rsidRPr="000133BD" w:rsidRDefault="00C74D0E" w:rsidP="000133BD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совместно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НО МОО ИППО организует мастер – класс Владимира Глебовича Никонова.</w:t>
      </w:r>
    </w:p>
    <w:p w:rsidR="00C74B9D" w:rsidRPr="00861CB0" w:rsidRDefault="00C74B9D" w:rsidP="00C74B9D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>5. Требования к творческим работам Конкурса.</w:t>
      </w:r>
    </w:p>
    <w:p w:rsidR="00E328B2" w:rsidRPr="00861CB0" w:rsidRDefault="00C74B9D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5.1.  На Конкурс направляются рисунки формата А3 (30Х40 см) (другой формат не рассматривается).</w:t>
      </w:r>
    </w:p>
    <w:p w:rsidR="00C74B9D" w:rsidRPr="00861CB0" w:rsidRDefault="00C74B9D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5.2. Рисунки выполняются на ватмане, акварельной бумаге, картоне с использованием различных художественных материалов кроме мелков и угля и должны соответствовать тематик</w:t>
      </w:r>
      <w:r w:rsidR="000133BD">
        <w:rPr>
          <w:bCs/>
          <w:sz w:val="26"/>
          <w:szCs w:val="26"/>
        </w:rPr>
        <w:t>е Конкурса (пейзажи средней полосы России</w:t>
      </w:r>
      <w:r w:rsidRPr="00861CB0">
        <w:rPr>
          <w:bCs/>
          <w:sz w:val="26"/>
          <w:szCs w:val="26"/>
        </w:rPr>
        <w:t>).</w:t>
      </w:r>
    </w:p>
    <w:p w:rsidR="00C74B9D" w:rsidRPr="00861CB0" w:rsidRDefault="00C74B9D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5.3. Этикетка располагается на оборотной стороне рисунка в правом нижнем углу со следующим содер</w:t>
      </w:r>
      <w:r w:rsidR="00D16C22" w:rsidRPr="00861CB0">
        <w:rPr>
          <w:bCs/>
          <w:sz w:val="26"/>
          <w:szCs w:val="26"/>
        </w:rPr>
        <w:t>жанием: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муниципальный район;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наименование образовательной организации;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lastRenderedPageBreak/>
        <w:t>- Ф.И.О. реб</w:t>
      </w:r>
      <w:r w:rsidR="00C74D0E">
        <w:rPr>
          <w:bCs/>
          <w:sz w:val="26"/>
          <w:szCs w:val="26"/>
        </w:rPr>
        <w:t xml:space="preserve">енка (без сокращений), </w:t>
      </w:r>
      <w:r w:rsidRPr="00861CB0">
        <w:rPr>
          <w:bCs/>
          <w:sz w:val="26"/>
          <w:szCs w:val="26"/>
        </w:rPr>
        <w:t>количество полных лет</w:t>
      </w:r>
      <w:r w:rsidR="00C74D0E">
        <w:rPr>
          <w:bCs/>
          <w:sz w:val="26"/>
          <w:szCs w:val="26"/>
        </w:rPr>
        <w:t>, дата рождения</w:t>
      </w:r>
      <w:r w:rsidRPr="00861CB0">
        <w:rPr>
          <w:bCs/>
          <w:sz w:val="26"/>
          <w:szCs w:val="26"/>
        </w:rPr>
        <w:t>;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наименование конкурса;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название работы;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Ф.И.О. руководителя творческого объединения (без сокращений).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- 5.4. Конкурсные работы на рецензируются и не возвращаются.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center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>6. Критерии оценки конкурсных работ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Творческие работы оцениваются по следующим критериям: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композиционная целостность и единство;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гармоничность колористического решения;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художественная выразительность;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качество исполнения;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- соответствие тематике конкурса.</w:t>
      </w: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center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>7. Подведение итогов. Награждение участников.</w:t>
      </w:r>
    </w:p>
    <w:p w:rsidR="00D16C22" w:rsidRPr="00861CB0" w:rsidRDefault="005243F6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7.1.  В Каждой возрастной группе определяются победители и призеры.</w:t>
      </w:r>
    </w:p>
    <w:p w:rsidR="005243F6" w:rsidRPr="00861CB0" w:rsidRDefault="005243F6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 xml:space="preserve">7.2. Работы </w:t>
      </w:r>
      <w:r w:rsidR="00C74D0E">
        <w:rPr>
          <w:bCs/>
          <w:sz w:val="26"/>
          <w:szCs w:val="26"/>
        </w:rPr>
        <w:t xml:space="preserve">4 </w:t>
      </w:r>
      <w:r w:rsidRPr="00861CB0">
        <w:rPr>
          <w:bCs/>
          <w:sz w:val="26"/>
          <w:szCs w:val="26"/>
        </w:rPr>
        <w:t>победителей</w:t>
      </w:r>
      <w:r w:rsidR="00C74D0E">
        <w:rPr>
          <w:bCs/>
          <w:sz w:val="26"/>
          <w:szCs w:val="26"/>
        </w:rPr>
        <w:t xml:space="preserve"> муниципального этапа</w:t>
      </w:r>
      <w:r w:rsidRPr="00861CB0">
        <w:rPr>
          <w:bCs/>
          <w:sz w:val="26"/>
          <w:szCs w:val="26"/>
        </w:rPr>
        <w:t xml:space="preserve"> направляются для участия в областном этапе Конкурса.</w:t>
      </w:r>
    </w:p>
    <w:p w:rsidR="00C11C82" w:rsidRDefault="00C11C8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7.3. В областном этапе:</w:t>
      </w:r>
    </w:p>
    <w:p w:rsidR="005243F6" w:rsidRPr="00861CB0" w:rsidRDefault="00C11C8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определяются авторы лучших работ </w:t>
      </w:r>
      <w:r w:rsidR="005243F6" w:rsidRPr="00861CB0">
        <w:rPr>
          <w:bCs/>
          <w:sz w:val="26"/>
          <w:szCs w:val="26"/>
        </w:rPr>
        <w:t>1,2,3 ме</w:t>
      </w:r>
      <w:r>
        <w:rPr>
          <w:bCs/>
          <w:sz w:val="26"/>
          <w:szCs w:val="26"/>
        </w:rPr>
        <w:t>ста</w:t>
      </w:r>
      <w:r w:rsidR="00C74D0E">
        <w:rPr>
          <w:bCs/>
          <w:sz w:val="26"/>
          <w:szCs w:val="26"/>
        </w:rPr>
        <w:t xml:space="preserve"> в каждой возрастной группе – лауреаты.</w:t>
      </w:r>
    </w:p>
    <w:p w:rsidR="005243F6" w:rsidRPr="00861CB0" w:rsidRDefault="00C11C8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243F6" w:rsidRPr="00861CB0">
        <w:rPr>
          <w:bCs/>
          <w:sz w:val="26"/>
          <w:szCs w:val="26"/>
        </w:rPr>
        <w:t xml:space="preserve">12 лауреатов награждаются авторскими дипломами и медалями, выполненными </w:t>
      </w:r>
      <w:r w:rsidR="00DE50EC" w:rsidRPr="00861CB0">
        <w:rPr>
          <w:bCs/>
          <w:sz w:val="26"/>
          <w:szCs w:val="26"/>
        </w:rPr>
        <w:t>народным художником В.Г. Никоновым.</w:t>
      </w:r>
    </w:p>
    <w:p w:rsidR="005243F6" w:rsidRPr="00861CB0" w:rsidRDefault="00C11C8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- а</w:t>
      </w:r>
      <w:r w:rsidR="005243F6" w:rsidRPr="00861CB0">
        <w:rPr>
          <w:bCs/>
          <w:sz w:val="26"/>
          <w:szCs w:val="26"/>
        </w:rPr>
        <w:t>вторы 20 работ награждаются грамотами за гармоничное цветовое и композиционное решение.</w:t>
      </w:r>
    </w:p>
    <w:p w:rsidR="005243F6" w:rsidRPr="00861CB0" w:rsidRDefault="00C11C8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- л</w:t>
      </w:r>
      <w:r w:rsidR="005243F6" w:rsidRPr="00861CB0">
        <w:rPr>
          <w:bCs/>
          <w:sz w:val="26"/>
          <w:szCs w:val="26"/>
        </w:rPr>
        <w:t>ауреаты (</w:t>
      </w:r>
      <w:r w:rsidR="00DE50EC" w:rsidRPr="00861CB0">
        <w:rPr>
          <w:bCs/>
          <w:sz w:val="26"/>
          <w:szCs w:val="26"/>
        </w:rPr>
        <w:t>12), авторы, отмеченные грамотами (20), получают в подарок книгу – альбом картин народного художника В.Г. Никонова.</w:t>
      </w:r>
    </w:p>
    <w:p w:rsidR="00DE50EC" w:rsidRPr="00861CB0" w:rsidRDefault="00C11C8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- а</w:t>
      </w:r>
      <w:r w:rsidR="00C74D0E">
        <w:rPr>
          <w:bCs/>
          <w:sz w:val="26"/>
          <w:szCs w:val="26"/>
        </w:rPr>
        <w:t>вторы 20 работ награждаются грамотами за гармоничное цветовое и композиционное решение.</w:t>
      </w:r>
    </w:p>
    <w:p w:rsidR="00DE50EC" w:rsidRPr="00861CB0" w:rsidRDefault="00DE50EC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rPr>
          <w:bCs/>
          <w:sz w:val="26"/>
          <w:szCs w:val="26"/>
        </w:rPr>
      </w:pPr>
    </w:p>
    <w:p w:rsidR="00DE50EC" w:rsidRPr="00861CB0" w:rsidRDefault="00DE50EC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center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>8.1. Работа выставки</w:t>
      </w:r>
    </w:p>
    <w:p w:rsidR="00DE50EC" w:rsidRPr="00861CB0" w:rsidRDefault="00DE50EC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t>8.1. Выставка "Пейзажи родного края" (200 работ) размещается в залах Нижегородского государственного выставочного комплекса (г. Нижний Новгород, пл. Минина и Пожарского, д.2).</w:t>
      </w:r>
    </w:p>
    <w:p w:rsidR="00DE50EC" w:rsidRPr="00861CB0" w:rsidRDefault="00DE50EC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 w:rsidRPr="00861CB0">
        <w:rPr>
          <w:bCs/>
          <w:sz w:val="26"/>
          <w:szCs w:val="26"/>
        </w:rPr>
        <w:lastRenderedPageBreak/>
        <w:t>8.2</w:t>
      </w:r>
      <w:r w:rsidR="00ED5B18" w:rsidRPr="00861CB0">
        <w:rPr>
          <w:bCs/>
          <w:sz w:val="26"/>
          <w:szCs w:val="26"/>
        </w:rPr>
        <w:t>.</w:t>
      </w:r>
      <w:r w:rsidRPr="00861CB0">
        <w:rPr>
          <w:bCs/>
          <w:sz w:val="26"/>
          <w:szCs w:val="26"/>
        </w:rPr>
        <w:t xml:space="preserve"> Торжественное отк</w:t>
      </w:r>
      <w:r w:rsidR="00C74D0E">
        <w:rPr>
          <w:bCs/>
          <w:sz w:val="26"/>
          <w:szCs w:val="26"/>
        </w:rPr>
        <w:t>рытие выставки состоится 18 октября 2019</w:t>
      </w:r>
      <w:r w:rsidRPr="00861CB0">
        <w:rPr>
          <w:bCs/>
          <w:sz w:val="26"/>
          <w:szCs w:val="26"/>
        </w:rPr>
        <w:t xml:space="preserve"> года, на котором будут награждены 12 лауреатов и 20 авторов лучших работ.</w:t>
      </w:r>
    </w:p>
    <w:p w:rsidR="00DE50EC" w:rsidRDefault="00C74D0E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8.3. Время работы выставки "Пейзажи родного края" с 18 октября по 10 ноября 2019</w:t>
      </w:r>
      <w:r w:rsidR="00DE50EC" w:rsidRPr="00861CB0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 xml:space="preserve"> включительно.</w:t>
      </w:r>
    </w:p>
    <w:p w:rsidR="00C74D0E" w:rsidRPr="00861CB0" w:rsidRDefault="00C74D0E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8.4. Победители муниципального этапа, чьи работы будут экспонированы в НГВК, могут бесплатно посетить выставку с 19 октября по 10 ноября 2019 года по предварительной записи.</w:t>
      </w:r>
    </w:p>
    <w:p w:rsidR="005243F6" w:rsidRPr="00861CB0" w:rsidRDefault="005243F6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bCs/>
          <w:sz w:val="26"/>
          <w:szCs w:val="26"/>
        </w:rPr>
      </w:pPr>
    </w:p>
    <w:p w:rsidR="00D16C22" w:rsidRPr="00861CB0" w:rsidRDefault="00D16C22" w:rsidP="00D52123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center"/>
        <w:rPr>
          <w:bCs/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spacing w:line="276" w:lineRule="auto"/>
        <w:ind w:left="4678"/>
        <w:jc w:val="center"/>
        <w:rPr>
          <w:sz w:val="26"/>
          <w:szCs w:val="26"/>
        </w:rPr>
      </w:pPr>
      <w:r w:rsidRPr="00861CB0">
        <w:rPr>
          <w:sz w:val="26"/>
          <w:szCs w:val="26"/>
        </w:rPr>
        <w:t>ПРИЛОЖЕНИЕ 1</w:t>
      </w:r>
    </w:p>
    <w:p w:rsidR="00480094" w:rsidRPr="00861CB0" w:rsidRDefault="00480094" w:rsidP="00E67AFC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861CB0">
        <w:rPr>
          <w:rFonts w:eastAsia="MS Mincho"/>
          <w:sz w:val="26"/>
          <w:szCs w:val="26"/>
        </w:rPr>
        <w:t xml:space="preserve">к положению </w:t>
      </w:r>
      <w:r w:rsidR="00E67AFC" w:rsidRPr="00861CB0">
        <w:rPr>
          <w:rFonts w:eastAsia="MS Mincho"/>
          <w:sz w:val="26"/>
          <w:szCs w:val="26"/>
        </w:rPr>
        <w:t>о проведении муниципального</w:t>
      </w:r>
      <w:r w:rsidR="00D52123" w:rsidRPr="00861CB0">
        <w:rPr>
          <w:rFonts w:eastAsia="MS Mincho"/>
          <w:sz w:val="26"/>
          <w:szCs w:val="26"/>
        </w:rPr>
        <w:t xml:space="preserve"> этапа регионального</w:t>
      </w:r>
      <w:r w:rsidR="00E67AFC" w:rsidRPr="00861CB0">
        <w:rPr>
          <w:rFonts w:eastAsia="MS Mincho"/>
          <w:sz w:val="26"/>
          <w:szCs w:val="26"/>
        </w:rPr>
        <w:t xml:space="preserve"> конкурса</w:t>
      </w:r>
      <w:r w:rsidRPr="00861CB0">
        <w:rPr>
          <w:rFonts w:eastAsia="MS Mincho"/>
          <w:sz w:val="26"/>
          <w:szCs w:val="26"/>
        </w:rPr>
        <w:t xml:space="preserve"> детс</w:t>
      </w:r>
      <w:r w:rsidR="00D52123" w:rsidRPr="00861CB0">
        <w:rPr>
          <w:rFonts w:eastAsia="MS Mincho"/>
          <w:sz w:val="26"/>
          <w:szCs w:val="26"/>
        </w:rPr>
        <w:t>кого рисунка</w:t>
      </w:r>
      <w:r w:rsidR="00E67AFC" w:rsidRPr="00861CB0">
        <w:rPr>
          <w:rFonts w:eastAsia="MS Mincho"/>
          <w:sz w:val="26"/>
          <w:szCs w:val="26"/>
        </w:rPr>
        <w:t xml:space="preserve"> </w:t>
      </w:r>
      <w:r w:rsidRPr="00861CB0">
        <w:rPr>
          <w:rFonts w:eastAsia="MS Mincho"/>
          <w:sz w:val="26"/>
          <w:szCs w:val="26"/>
        </w:rPr>
        <w:t>"</w:t>
      </w:r>
      <w:r w:rsidR="00D52123" w:rsidRPr="00861CB0">
        <w:rPr>
          <w:rFonts w:eastAsia="MS Mincho"/>
          <w:sz w:val="26"/>
          <w:szCs w:val="26"/>
        </w:rPr>
        <w:t>Пейзажи родного края</w:t>
      </w:r>
      <w:r w:rsidRPr="00861CB0">
        <w:rPr>
          <w:rFonts w:eastAsia="MS Mincho"/>
          <w:sz w:val="26"/>
          <w:szCs w:val="26"/>
        </w:rPr>
        <w:t>"</w:t>
      </w:r>
    </w:p>
    <w:p w:rsidR="00480094" w:rsidRPr="00861CB0" w:rsidRDefault="00480094" w:rsidP="00480094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480094" w:rsidRPr="00861CB0" w:rsidRDefault="00480094" w:rsidP="00480094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>Заявка</w:t>
      </w:r>
    </w:p>
    <w:p w:rsidR="00480094" w:rsidRPr="00861CB0" w:rsidRDefault="00480094" w:rsidP="0048009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 xml:space="preserve">на участие в </w:t>
      </w:r>
      <w:r w:rsidR="00E67AFC" w:rsidRPr="00861CB0">
        <w:rPr>
          <w:b/>
          <w:bCs/>
          <w:sz w:val="26"/>
          <w:szCs w:val="26"/>
        </w:rPr>
        <w:t xml:space="preserve">муниципальном этапе </w:t>
      </w:r>
      <w:r w:rsidR="00D52123" w:rsidRPr="00861CB0">
        <w:rPr>
          <w:b/>
          <w:bCs/>
          <w:sz w:val="26"/>
          <w:szCs w:val="26"/>
        </w:rPr>
        <w:t>регионального</w:t>
      </w:r>
      <w:r w:rsidRPr="00861CB0">
        <w:rPr>
          <w:b/>
          <w:bCs/>
          <w:sz w:val="26"/>
          <w:szCs w:val="26"/>
        </w:rPr>
        <w:t xml:space="preserve"> конкурс</w:t>
      </w:r>
      <w:r w:rsidR="00E67AFC" w:rsidRPr="00861CB0">
        <w:rPr>
          <w:b/>
          <w:bCs/>
          <w:sz w:val="26"/>
          <w:szCs w:val="26"/>
        </w:rPr>
        <w:t>а</w:t>
      </w:r>
      <w:r w:rsidRPr="00861CB0">
        <w:rPr>
          <w:b/>
          <w:bCs/>
          <w:sz w:val="26"/>
          <w:szCs w:val="26"/>
        </w:rPr>
        <w:t xml:space="preserve"> </w:t>
      </w:r>
      <w:r w:rsidRPr="00861CB0">
        <w:rPr>
          <w:rFonts w:eastAsia="MS Mincho"/>
          <w:b/>
          <w:sz w:val="26"/>
          <w:szCs w:val="26"/>
        </w:rPr>
        <w:t>детс</w:t>
      </w:r>
      <w:r w:rsidR="00D52123" w:rsidRPr="00861CB0">
        <w:rPr>
          <w:rFonts w:eastAsia="MS Mincho"/>
          <w:b/>
          <w:sz w:val="26"/>
          <w:szCs w:val="26"/>
        </w:rPr>
        <w:t>кого рисунка</w:t>
      </w:r>
    </w:p>
    <w:p w:rsidR="00480094" w:rsidRPr="00861CB0" w:rsidRDefault="00D52123" w:rsidP="0048009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861CB0">
        <w:rPr>
          <w:b/>
          <w:bCs/>
          <w:sz w:val="26"/>
          <w:szCs w:val="26"/>
        </w:rPr>
        <w:t>"Пейзажи родного края</w:t>
      </w:r>
      <w:r w:rsidR="00480094" w:rsidRPr="00861CB0">
        <w:rPr>
          <w:b/>
          <w:bCs/>
          <w:sz w:val="26"/>
          <w:szCs w:val="26"/>
        </w:rPr>
        <w:t>"</w:t>
      </w:r>
    </w:p>
    <w:p w:rsidR="00480094" w:rsidRPr="00861CB0" w:rsidRDefault="00480094" w:rsidP="00480094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</w:p>
    <w:p w:rsidR="002F1AAD" w:rsidRPr="00861CB0" w:rsidRDefault="002F1AAD" w:rsidP="002F1AAD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861CB0">
        <w:rPr>
          <w:sz w:val="26"/>
          <w:szCs w:val="26"/>
        </w:rPr>
        <w:t>Наименование ОО</w:t>
      </w:r>
    </w:p>
    <w:p w:rsidR="002F1AAD" w:rsidRPr="00861CB0" w:rsidRDefault="002F1AAD" w:rsidP="002F1AAD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480094" w:rsidRPr="00861CB0" w:rsidTr="004506A5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61CB0">
              <w:rPr>
                <w:color w:val="000000"/>
                <w:sz w:val="26"/>
                <w:szCs w:val="26"/>
                <w:lang w:eastAsia="en-US"/>
              </w:rPr>
              <w:t>№</w:t>
            </w:r>
          </w:p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61CB0">
              <w:rPr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861CB0" w:rsidRDefault="00D52123" w:rsidP="00D52123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  <w:r w:rsidRPr="00861CB0">
              <w:rPr>
                <w:sz w:val="26"/>
                <w:szCs w:val="26"/>
                <w:lang w:eastAsia="en-US"/>
              </w:rPr>
              <w:t>Наименование образовательной организации (в соответствии с Уставом)</w:t>
            </w:r>
            <w:r w:rsidR="00480094" w:rsidRPr="00861CB0">
              <w:rPr>
                <w:sz w:val="26"/>
                <w:szCs w:val="26"/>
                <w:lang w:eastAsia="en-US"/>
              </w:rPr>
              <w:t>, Ф.И.О. руководителя, телефон</w:t>
            </w:r>
            <w:r w:rsidRPr="00861CB0">
              <w:rPr>
                <w:sz w:val="26"/>
                <w:szCs w:val="26"/>
                <w:lang w:eastAsia="en-US"/>
              </w:rPr>
              <w:t>, 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861CB0">
              <w:rPr>
                <w:sz w:val="26"/>
                <w:szCs w:val="26"/>
                <w:lang w:eastAsia="en-US"/>
              </w:rPr>
              <w:t>Творческое объединение,</w:t>
            </w:r>
          </w:p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861CB0">
              <w:rPr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861CB0">
              <w:rPr>
                <w:sz w:val="26"/>
                <w:szCs w:val="26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861CB0">
              <w:rPr>
                <w:sz w:val="26"/>
                <w:szCs w:val="26"/>
                <w:lang w:eastAsia="en-US"/>
              </w:rPr>
              <w:t>Дата рождения,</w:t>
            </w:r>
          </w:p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861CB0">
              <w:rPr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CB0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861CB0" w:rsidRDefault="00D52123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CB0">
              <w:rPr>
                <w:color w:val="000000"/>
                <w:sz w:val="26"/>
                <w:szCs w:val="26"/>
              </w:rPr>
              <w:t>Название работы</w:t>
            </w:r>
          </w:p>
        </w:tc>
      </w:tr>
      <w:tr w:rsidR="00480094" w:rsidRPr="00861CB0" w:rsidTr="004506A5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94" w:rsidRPr="00861CB0" w:rsidRDefault="00480094" w:rsidP="00480094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861CB0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F1AAD" w:rsidRPr="00861CB0" w:rsidRDefault="002F1AAD" w:rsidP="002F1AAD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2F1AAD" w:rsidRPr="00861CB0" w:rsidRDefault="002F1AAD" w:rsidP="002F1AAD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sz w:val="26"/>
          <w:szCs w:val="26"/>
        </w:rPr>
      </w:pPr>
      <w:r w:rsidRPr="00861CB0">
        <w:rPr>
          <w:sz w:val="26"/>
          <w:szCs w:val="26"/>
        </w:rPr>
        <w:t>Директор              ___________    __________</w:t>
      </w:r>
    </w:p>
    <w:p w:rsidR="00480094" w:rsidRPr="00861CB0" w:rsidRDefault="00480094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  <w:r w:rsidRPr="00861CB0">
        <w:rPr>
          <w:sz w:val="26"/>
          <w:szCs w:val="26"/>
        </w:rPr>
        <w:lastRenderedPageBreak/>
        <w:t>ПРИЛОЖЕНИЕ 2</w:t>
      </w:r>
    </w:p>
    <w:p w:rsidR="00D52123" w:rsidRPr="00861CB0" w:rsidRDefault="00D52123" w:rsidP="00D52123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861CB0">
        <w:rPr>
          <w:rFonts w:eastAsia="MS Mincho"/>
          <w:sz w:val="26"/>
          <w:szCs w:val="26"/>
        </w:rPr>
        <w:t>к положению о проведении муниципального этапа регионального конкурса детского рисунка "Пейзажи родного края"</w:t>
      </w:r>
    </w:p>
    <w:p w:rsidR="002F1AAD" w:rsidRPr="00861CB0" w:rsidRDefault="002F1AAD" w:rsidP="002F1AAD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</w:p>
    <w:p w:rsidR="00D52123" w:rsidRPr="00861CB0" w:rsidRDefault="00D52123" w:rsidP="002F1AAD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61CB0">
        <w:rPr>
          <w:sz w:val="26"/>
          <w:szCs w:val="26"/>
        </w:rPr>
        <w:t>Согласие на обработку персональных данных несовершеннолетнего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>Я,________________________________________________________________,</w:t>
      </w:r>
    </w:p>
    <w:p w:rsidR="00480094" w:rsidRPr="00861CB0" w:rsidRDefault="00480094" w:rsidP="00480094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61CB0">
        <w:rPr>
          <w:sz w:val="26"/>
          <w:szCs w:val="26"/>
        </w:rPr>
        <w:t>(фамилия, имя, отчество - мать, отец, опекун и т.д.)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>проживающий (</w:t>
      </w:r>
      <w:proofErr w:type="spellStart"/>
      <w:r w:rsidRPr="00861CB0">
        <w:rPr>
          <w:sz w:val="26"/>
          <w:szCs w:val="26"/>
        </w:rPr>
        <w:t>ая</w:t>
      </w:r>
      <w:proofErr w:type="spellEnd"/>
      <w:r w:rsidRPr="00861CB0">
        <w:rPr>
          <w:sz w:val="26"/>
          <w:szCs w:val="26"/>
        </w:rPr>
        <w:t>) по адресу________________________________________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>место регистрации _________________________________________________</w:t>
      </w:r>
    </w:p>
    <w:p w:rsidR="00480094" w:rsidRPr="00861CB0" w:rsidRDefault="00480094" w:rsidP="00480094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  <w:r w:rsidRPr="00861CB0">
        <w:rPr>
          <w:sz w:val="26"/>
          <w:szCs w:val="26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861CB0">
        <w:rPr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861CB0">
        <w:rPr>
          <w:sz w:val="26"/>
          <w:szCs w:val="26"/>
        </w:rPr>
        <w:t xml:space="preserve"> (далее – Центр), для оформления всех необходимых документов, требующихся</w:t>
      </w:r>
      <w:r w:rsidR="00D52123" w:rsidRPr="00861CB0">
        <w:rPr>
          <w:sz w:val="26"/>
          <w:szCs w:val="26"/>
        </w:rPr>
        <w:t xml:space="preserve"> в процессе проведения регионального</w:t>
      </w:r>
      <w:r w:rsidRPr="00861CB0">
        <w:rPr>
          <w:sz w:val="26"/>
          <w:szCs w:val="26"/>
        </w:rPr>
        <w:t xml:space="preserve"> конкурса детс</w:t>
      </w:r>
      <w:r w:rsidR="00D52123" w:rsidRPr="00861CB0">
        <w:rPr>
          <w:sz w:val="26"/>
          <w:szCs w:val="26"/>
        </w:rPr>
        <w:t>кого  рисунка "Пейзажи родного края"</w:t>
      </w:r>
      <w:r w:rsidRPr="00861CB0">
        <w:rPr>
          <w:sz w:val="26"/>
          <w:szCs w:val="26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80094" w:rsidRPr="00861CB0" w:rsidRDefault="00480094" w:rsidP="004D4DC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ab/>
      </w:r>
    </w:p>
    <w:p w:rsidR="00480094" w:rsidRPr="00861CB0" w:rsidRDefault="00480094" w:rsidP="004D4DC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 xml:space="preserve">____________ </w:t>
      </w:r>
    </w:p>
    <w:p w:rsidR="00480094" w:rsidRPr="00861CB0" w:rsidRDefault="00480094" w:rsidP="004D4DC3">
      <w:pPr>
        <w:widowControl/>
        <w:autoSpaceDE/>
        <w:autoSpaceDN/>
        <w:adjustRightInd/>
        <w:rPr>
          <w:sz w:val="26"/>
          <w:szCs w:val="26"/>
        </w:rPr>
      </w:pPr>
      <w:r w:rsidRPr="00861CB0">
        <w:rPr>
          <w:sz w:val="26"/>
          <w:szCs w:val="26"/>
        </w:rPr>
        <w:t xml:space="preserve">            дата</w:t>
      </w:r>
    </w:p>
    <w:p w:rsidR="00480094" w:rsidRPr="00861CB0" w:rsidRDefault="00480094" w:rsidP="004D4DC3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D4DC3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D4DC3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D4DC3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861CB0">
        <w:rPr>
          <w:sz w:val="26"/>
          <w:szCs w:val="26"/>
        </w:rPr>
        <w:t>_____________________________    /_____________________________/</w:t>
      </w:r>
    </w:p>
    <w:p w:rsidR="00480094" w:rsidRPr="00861CB0" w:rsidRDefault="00480094" w:rsidP="00C74D0E">
      <w:pPr>
        <w:widowControl/>
        <w:autoSpaceDE/>
        <w:autoSpaceDN/>
        <w:adjustRightInd/>
        <w:ind w:firstLine="993"/>
        <w:jc w:val="center"/>
        <w:rPr>
          <w:sz w:val="26"/>
          <w:szCs w:val="26"/>
        </w:rPr>
      </w:pPr>
      <w:r w:rsidRPr="00861CB0">
        <w:rPr>
          <w:sz w:val="26"/>
          <w:szCs w:val="26"/>
        </w:rPr>
        <w:t>подпись законного представителя несовершеннолетнего</w:t>
      </w:r>
    </w:p>
    <w:p w:rsidR="00480094" w:rsidRPr="00861CB0" w:rsidRDefault="00480094" w:rsidP="00480094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861CB0">
        <w:rPr>
          <w:sz w:val="26"/>
          <w:szCs w:val="26"/>
        </w:rPr>
        <w:t>фамилия, имя, отчество</w:t>
      </w:r>
    </w:p>
    <w:p w:rsidR="00480094" w:rsidRPr="00861CB0" w:rsidRDefault="00480094" w:rsidP="00480094">
      <w:pPr>
        <w:widowControl/>
        <w:autoSpaceDE/>
        <w:autoSpaceDN/>
        <w:adjustRightInd/>
        <w:spacing w:after="200" w:line="276" w:lineRule="auto"/>
        <w:ind w:left="5954"/>
        <w:rPr>
          <w:sz w:val="26"/>
          <w:szCs w:val="26"/>
        </w:rPr>
      </w:pPr>
      <w:r w:rsidRPr="00861CB0">
        <w:rPr>
          <w:sz w:val="26"/>
          <w:szCs w:val="26"/>
        </w:rPr>
        <w:br w:type="page"/>
      </w:r>
      <w:r w:rsidRPr="00861CB0">
        <w:rPr>
          <w:sz w:val="26"/>
          <w:szCs w:val="26"/>
        </w:rPr>
        <w:lastRenderedPageBreak/>
        <w:t>ПРИЛОЖЕНИЕ 3</w:t>
      </w:r>
    </w:p>
    <w:p w:rsidR="00D52123" w:rsidRPr="00861CB0" w:rsidRDefault="00D52123" w:rsidP="00D52123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861CB0">
        <w:rPr>
          <w:rFonts w:eastAsia="MS Mincho"/>
          <w:sz w:val="26"/>
          <w:szCs w:val="26"/>
        </w:rPr>
        <w:t>к положению о проведении муниципального этапа регионального конкурса детского рисунка "Пейзажи родного края"</w:t>
      </w:r>
    </w:p>
    <w:p w:rsidR="00480094" w:rsidRPr="00861CB0" w:rsidRDefault="00480094" w:rsidP="00480094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861CB0">
        <w:rPr>
          <w:b/>
          <w:sz w:val="26"/>
          <w:szCs w:val="26"/>
        </w:rPr>
        <w:t>Согласие на некоммерческое использование конкурсных работ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>Я, (ФИО)_________________________________________________________________,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861CB0">
        <w:rPr>
          <w:sz w:val="26"/>
          <w:szCs w:val="26"/>
        </w:rPr>
        <w:t>согласен</w:t>
      </w:r>
      <w:proofErr w:type="gramEnd"/>
      <w:r w:rsidRPr="00861CB0">
        <w:rPr>
          <w:sz w:val="26"/>
          <w:szCs w:val="26"/>
        </w:rPr>
        <w:t xml:space="preserve"> (согласна)  на некоммерческое использование работы моего сына (дочери)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>ФИО__________________________________________________________________,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D52123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>участника регионального</w:t>
      </w:r>
      <w:r w:rsidR="00480094" w:rsidRPr="00861CB0">
        <w:rPr>
          <w:sz w:val="26"/>
          <w:szCs w:val="26"/>
        </w:rPr>
        <w:t xml:space="preserve"> конкурса детского </w:t>
      </w:r>
      <w:r w:rsidRPr="00861CB0">
        <w:rPr>
          <w:sz w:val="26"/>
          <w:szCs w:val="26"/>
        </w:rPr>
        <w:t xml:space="preserve">рисунка "Пейзажи родного края", </w:t>
      </w:r>
      <w:r w:rsidR="00480094" w:rsidRPr="00861CB0">
        <w:rPr>
          <w:sz w:val="26"/>
          <w:szCs w:val="26"/>
        </w:rPr>
        <w:t xml:space="preserve">проводимого в соответствии с приказом ГБУДО </w:t>
      </w:r>
      <w:proofErr w:type="spellStart"/>
      <w:r w:rsidR="00480094" w:rsidRPr="00861CB0">
        <w:rPr>
          <w:sz w:val="26"/>
          <w:szCs w:val="26"/>
        </w:rPr>
        <w:t>ЦРТДиЮ</w:t>
      </w:r>
      <w:proofErr w:type="spellEnd"/>
      <w:r w:rsidR="00480094" w:rsidRPr="00861CB0">
        <w:rPr>
          <w:sz w:val="26"/>
          <w:szCs w:val="26"/>
        </w:rPr>
        <w:t xml:space="preserve"> НО </w:t>
      </w:r>
      <w:r w:rsidR="004C3F4A" w:rsidRPr="00861CB0">
        <w:rPr>
          <w:sz w:val="26"/>
          <w:szCs w:val="26"/>
        </w:rPr>
        <w:t>________</w:t>
      </w:r>
      <w:r w:rsidR="00170D87" w:rsidRPr="00861CB0">
        <w:rPr>
          <w:sz w:val="26"/>
          <w:szCs w:val="26"/>
        </w:rPr>
        <w:t xml:space="preserve"> № </w:t>
      </w:r>
      <w:r w:rsidR="004C3F4A" w:rsidRPr="00861CB0">
        <w:rPr>
          <w:sz w:val="26"/>
          <w:szCs w:val="26"/>
        </w:rPr>
        <w:t>_________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ind w:firstLine="993"/>
        <w:jc w:val="both"/>
        <w:rPr>
          <w:sz w:val="26"/>
          <w:szCs w:val="26"/>
        </w:rPr>
      </w:pPr>
      <w:r w:rsidRPr="00861CB0">
        <w:rPr>
          <w:sz w:val="26"/>
          <w:szCs w:val="26"/>
        </w:rPr>
        <w:t xml:space="preserve">____________ </w:t>
      </w:r>
    </w:p>
    <w:p w:rsidR="00480094" w:rsidRPr="00861CB0" w:rsidRDefault="00480094" w:rsidP="00480094">
      <w:pPr>
        <w:widowControl/>
        <w:autoSpaceDE/>
        <w:autoSpaceDN/>
        <w:adjustRightInd/>
        <w:ind w:firstLine="993"/>
        <w:rPr>
          <w:sz w:val="26"/>
          <w:szCs w:val="26"/>
        </w:rPr>
      </w:pPr>
      <w:r w:rsidRPr="00861CB0">
        <w:rPr>
          <w:sz w:val="26"/>
          <w:szCs w:val="26"/>
        </w:rPr>
        <w:t xml:space="preserve">            дата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861CB0">
        <w:rPr>
          <w:sz w:val="26"/>
          <w:szCs w:val="26"/>
        </w:rPr>
        <w:t>____________________________    /_____________________________/</w:t>
      </w:r>
    </w:p>
    <w:p w:rsidR="00480094" w:rsidRPr="00861CB0" w:rsidRDefault="00480094" w:rsidP="00480094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861CB0">
        <w:rPr>
          <w:sz w:val="26"/>
          <w:szCs w:val="26"/>
        </w:rPr>
        <w:t>подпись представителя несовершеннолетнего</w:t>
      </w:r>
    </w:p>
    <w:p w:rsidR="00480094" w:rsidRPr="00861CB0" w:rsidRDefault="00480094" w:rsidP="00480094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861CB0">
        <w:rPr>
          <w:sz w:val="26"/>
          <w:szCs w:val="26"/>
        </w:rPr>
        <w:t>фамилия, имя, отчество _________________(подпись)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61CB0">
        <w:rPr>
          <w:sz w:val="26"/>
          <w:szCs w:val="26"/>
        </w:rPr>
        <w:t>К согласию прилагается согласие  на обработку персональных данных.</w:t>
      </w:r>
    </w:p>
    <w:p w:rsidR="00480094" w:rsidRPr="00861CB0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861CB0" w:rsidRDefault="00480094" w:rsidP="00480094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p w:rsidR="00303163" w:rsidRPr="00861CB0" w:rsidRDefault="00303163" w:rsidP="00480094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p w:rsidR="00303163" w:rsidRPr="00861CB0" w:rsidRDefault="00303163" w:rsidP="00480094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p w:rsidR="00303163" w:rsidRDefault="0030316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303163" w:rsidRDefault="0030316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303163" w:rsidRDefault="0030316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303163" w:rsidRDefault="0030316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303163" w:rsidRDefault="0030316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303163" w:rsidRDefault="0030316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303163" w:rsidRDefault="0030316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BC5C93" w:rsidRDefault="00BC5C9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BC5C93" w:rsidRDefault="00BC5C9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BC5C93" w:rsidRPr="00861CB0" w:rsidRDefault="00BC5C93" w:rsidP="00BC5C93">
      <w:pPr>
        <w:widowControl/>
        <w:autoSpaceDE/>
        <w:autoSpaceDN/>
        <w:adjustRightInd/>
        <w:spacing w:after="200" w:line="276" w:lineRule="auto"/>
        <w:ind w:left="5954"/>
        <w:rPr>
          <w:sz w:val="26"/>
          <w:szCs w:val="26"/>
        </w:rPr>
      </w:pPr>
      <w:r w:rsidRPr="00861CB0">
        <w:rPr>
          <w:sz w:val="26"/>
          <w:szCs w:val="26"/>
        </w:rPr>
        <w:lastRenderedPageBreak/>
        <w:t>ПРИЛОЖЕНИЕ 3</w:t>
      </w:r>
    </w:p>
    <w:p w:rsidR="00BC5C93" w:rsidRPr="00861CB0" w:rsidRDefault="00BC5C93" w:rsidP="00BC5C93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861CB0">
        <w:rPr>
          <w:rFonts w:eastAsia="MS Mincho"/>
          <w:sz w:val="26"/>
          <w:szCs w:val="26"/>
        </w:rPr>
        <w:t>к положению о проведении муниципального этапа регионального конкурса детского рисунка "Пейзажи родного края"</w:t>
      </w:r>
    </w:p>
    <w:p w:rsidR="00BC5C93" w:rsidRDefault="00BC5C9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BC5C93" w:rsidRDefault="00BC5C9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BC5C93" w:rsidRDefault="00BC5C93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3A89AF" wp14:editId="35C0ECF2">
            <wp:simplePos x="0" y="0"/>
            <wp:positionH relativeFrom="column">
              <wp:posOffset>0</wp:posOffset>
            </wp:positionH>
            <wp:positionV relativeFrom="paragraph">
              <wp:posOffset>311150</wp:posOffset>
            </wp:positionV>
            <wp:extent cx="5943600" cy="3343275"/>
            <wp:effectExtent l="19050" t="0" r="0" b="0"/>
            <wp:wrapTight wrapText="bothSides">
              <wp:wrapPolygon edited="0">
                <wp:start x="-69" y="0"/>
                <wp:lineTo x="-69" y="21538"/>
                <wp:lineTo x="21600" y="21538"/>
                <wp:lineTo x="21600" y="0"/>
                <wp:lineTo x="-69" y="0"/>
              </wp:wrapPolygon>
            </wp:wrapTight>
            <wp:docPr id="3" name="Рисунок 1" descr="C:\приемка документов\Киселева С.А\5. Пейзажи родного края\4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иемка документов\Киселева С.А\5. Пейзажи родного края\40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CB0" w:rsidRDefault="00861CB0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861CB0" w:rsidRDefault="00861CB0" w:rsidP="0048009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sectPr w:rsidR="00861CB0" w:rsidSect="00D52123">
      <w:headerReference w:type="default" r:id="rId10"/>
      <w:headerReference w:type="firs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16" w:rsidRDefault="00D50416">
      <w:r>
        <w:separator/>
      </w:r>
    </w:p>
  </w:endnote>
  <w:endnote w:type="continuationSeparator" w:id="0">
    <w:p w:rsidR="00D50416" w:rsidRDefault="00D5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16" w:rsidRDefault="00D50416">
      <w:r>
        <w:separator/>
      </w:r>
    </w:p>
  </w:footnote>
  <w:footnote w:type="continuationSeparator" w:id="0">
    <w:p w:rsidR="00D50416" w:rsidRDefault="00D50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 w:rsidP="004550EA">
    <w:pPr>
      <w:pStyle w:val="ac"/>
      <w:tabs>
        <w:tab w:val="left" w:pos="4524"/>
      </w:tabs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C896569"/>
    <w:multiLevelType w:val="hybridMultilevel"/>
    <w:tmpl w:val="782A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0">
    <w:nsid w:val="70E2697A"/>
    <w:multiLevelType w:val="hybridMultilevel"/>
    <w:tmpl w:val="54662222"/>
    <w:lvl w:ilvl="0" w:tplc="AD9E0028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9"/>
  </w:num>
  <w:num w:numId="3">
    <w:abstractNumId w:val="36"/>
  </w:num>
  <w:num w:numId="4">
    <w:abstractNumId w:val="2"/>
  </w:num>
  <w:num w:numId="5">
    <w:abstractNumId w:val="27"/>
  </w:num>
  <w:num w:numId="6">
    <w:abstractNumId w:val="10"/>
  </w:num>
  <w:num w:numId="7">
    <w:abstractNumId w:val="3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3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4"/>
  </w:num>
  <w:num w:numId="23">
    <w:abstractNumId w:val="20"/>
  </w:num>
  <w:num w:numId="24">
    <w:abstractNumId w:val="12"/>
  </w:num>
  <w:num w:numId="25">
    <w:abstractNumId w:val="32"/>
  </w:num>
  <w:num w:numId="26">
    <w:abstractNumId w:val="4"/>
  </w:num>
  <w:num w:numId="27">
    <w:abstractNumId w:val="3"/>
  </w:num>
  <w:num w:numId="28">
    <w:abstractNumId w:val="41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30"/>
  </w:num>
  <w:num w:numId="40">
    <w:abstractNumId w:val="25"/>
  </w:num>
  <w:num w:numId="41">
    <w:abstractNumId w:val="24"/>
  </w:num>
  <w:num w:numId="42">
    <w:abstractNumId w:val="7"/>
  </w:num>
  <w:num w:numId="43">
    <w:abstractNumId w:val="39"/>
  </w:num>
  <w:num w:numId="44">
    <w:abstractNumId w:val="38"/>
  </w:num>
  <w:num w:numId="45">
    <w:abstractNumId w:val="43"/>
  </w:num>
  <w:num w:numId="46">
    <w:abstractNumId w:val="34"/>
  </w:num>
  <w:num w:numId="47">
    <w:abstractNumId w:val="31"/>
  </w:num>
  <w:num w:numId="48">
    <w:abstractNumId w:val="4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33BD"/>
    <w:rsid w:val="000150EE"/>
    <w:rsid w:val="00035F60"/>
    <w:rsid w:val="000377FF"/>
    <w:rsid w:val="00060E5F"/>
    <w:rsid w:val="000672CB"/>
    <w:rsid w:val="00080076"/>
    <w:rsid w:val="0008544D"/>
    <w:rsid w:val="00087188"/>
    <w:rsid w:val="00087B90"/>
    <w:rsid w:val="000A50C5"/>
    <w:rsid w:val="000C1DCA"/>
    <w:rsid w:val="000D7B9C"/>
    <w:rsid w:val="000E39C1"/>
    <w:rsid w:val="000E5E0C"/>
    <w:rsid w:val="000E7A3D"/>
    <w:rsid w:val="00104013"/>
    <w:rsid w:val="00117988"/>
    <w:rsid w:val="00127BBA"/>
    <w:rsid w:val="001320E9"/>
    <w:rsid w:val="00133D5B"/>
    <w:rsid w:val="00142729"/>
    <w:rsid w:val="00143341"/>
    <w:rsid w:val="00153675"/>
    <w:rsid w:val="00157328"/>
    <w:rsid w:val="00170D87"/>
    <w:rsid w:val="00176229"/>
    <w:rsid w:val="00193989"/>
    <w:rsid w:val="00193C9A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33B9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827A7"/>
    <w:rsid w:val="00287459"/>
    <w:rsid w:val="00295A50"/>
    <w:rsid w:val="002C4C4F"/>
    <w:rsid w:val="002D4BDD"/>
    <w:rsid w:val="002D582C"/>
    <w:rsid w:val="002E24BC"/>
    <w:rsid w:val="002E4542"/>
    <w:rsid w:val="002E5FEB"/>
    <w:rsid w:val="002E7F7B"/>
    <w:rsid w:val="002F197F"/>
    <w:rsid w:val="002F1AAD"/>
    <w:rsid w:val="002F4B8B"/>
    <w:rsid w:val="003001D4"/>
    <w:rsid w:val="00303163"/>
    <w:rsid w:val="00307A9E"/>
    <w:rsid w:val="003208CC"/>
    <w:rsid w:val="003249B3"/>
    <w:rsid w:val="00332D5B"/>
    <w:rsid w:val="00343DC2"/>
    <w:rsid w:val="00354B39"/>
    <w:rsid w:val="00360229"/>
    <w:rsid w:val="0038575D"/>
    <w:rsid w:val="003A00A8"/>
    <w:rsid w:val="003B3ED0"/>
    <w:rsid w:val="003C5048"/>
    <w:rsid w:val="004032E6"/>
    <w:rsid w:val="00422414"/>
    <w:rsid w:val="00435161"/>
    <w:rsid w:val="0044742D"/>
    <w:rsid w:val="004510F7"/>
    <w:rsid w:val="004550EA"/>
    <w:rsid w:val="00471794"/>
    <w:rsid w:val="00480094"/>
    <w:rsid w:val="004808D0"/>
    <w:rsid w:val="00484567"/>
    <w:rsid w:val="00487054"/>
    <w:rsid w:val="00490341"/>
    <w:rsid w:val="00494948"/>
    <w:rsid w:val="00495863"/>
    <w:rsid w:val="004B09B8"/>
    <w:rsid w:val="004B0A32"/>
    <w:rsid w:val="004B0A35"/>
    <w:rsid w:val="004B0FE5"/>
    <w:rsid w:val="004B773D"/>
    <w:rsid w:val="004C3F4A"/>
    <w:rsid w:val="004C707D"/>
    <w:rsid w:val="004D4DC3"/>
    <w:rsid w:val="004D63CE"/>
    <w:rsid w:val="004E6879"/>
    <w:rsid w:val="004F1CA7"/>
    <w:rsid w:val="004F5D03"/>
    <w:rsid w:val="00517BF9"/>
    <w:rsid w:val="005243F6"/>
    <w:rsid w:val="00527F69"/>
    <w:rsid w:val="00530D90"/>
    <w:rsid w:val="00545C01"/>
    <w:rsid w:val="0054676E"/>
    <w:rsid w:val="005513B3"/>
    <w:rsid w:val="00554030"/>
    <w:rsid w:val="00556531"/>
    <w:rsid w:val="005A4E9A"/>
    <w:rsid w:val="005B049A"/>
    <w:rsid w:val="005C33FA"/>
    <w:rsid w:val="005E1384"/>
    <w:rsid w:val="005E208C"/>
    <w:rsid w:val="005E39E1"/>
    <w:rsid w:val="005E4576"/>
    <w:rsid w:val="006024D4"/>
    <w:rsid w:val="0061312D"/>
    <w:rsid w:val="00613938"/>
    <w:rsid w:val="0061763F"/>
    <w:rsid w:val="0062286B"/>
    <w:rsid w:val="00633825"/>
    <w:rsid w:val="00642F1F"/>
    <w:rsid w:val="00671FF4"/>
    <w:rsid w:val="006751FE"/>
    <w:rsid w:val="00695F83"/>
    <w:rsid w:val="006A18BB"/>
    <w:rsid w:val="006A2A55"/>
    <w:rsid w:val="006A701F"/>
    <w:rsid w:val="006B4965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E1E38"/>
    <w:rsid w:val="007F53C4"/>
    <w:rsid w:val="0081306E"/>
    <w:rsid w:val="00822D36"/>
    <w:rsid w:val="00823561"/>
    <w:rsid w:val="00825398"/>
    <w:rsid w:val="00841485"/>
    <w:rsid w:val="00841731"/>
    <w:rsid w:val="00861B09"/>
    <w:rsid w:val="00861CB0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C32F0"/>
    <w:rsid w:val="009E1018"/>
    <w:rsid w:val="00A015C8"/>
    <w:rsid w:val="00A01CE0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F1F90"/>
    <w:rsid w:val="00AF4C05"/>
    <w:rsid w:val="00AF54F4"/>
    <w:rsid w:val="00B016FD"/>
    <w:rsid w:val="00B30E15"/>
    <w:rsid w:val="00B56838"/>
    <w:rsid w:val="00B63E12"/>
    <w:rsid w:val="00B757C6"/>
    <w:rsid w:val="00B84EA3"/>
    <w:rsid w:val="00BA1DF9"/>
    <w:rsid w:val="00BB0D7F"/>
    <w:rsid w:val="00BC5C93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11C82"/>
    <w:rsid w:val="00C539B6"/>
    <w:rsid w:val="00C67859"/>
    <w:rsid w:val="00C74B9D"/>
    <w:rsid w:val="00C74D0E"/>
    <w:rsid w:val="00C83EB9"/>
    <w:rsid w:val="00C84FFB"/>
    <w:rsid w:val="00C85F47"/>
    <w:rsid w:val="00C94353"/>
    <w:rsid w:val="00CA5A1F"/>
    <w:rsid w:val="00CA68AC"/>
    <w:rsid w:val="00CD7340"/>
    <w:rsid w:val="00CE6B7B"/>
    <w:rsid w:val="00CF56DB"/>
    <w:rsid w:val="00CF69B7"/>
    <w:rsid w:val="00D0221F"/>
    <w:rsid w:val="00D16C22"/>
    <w:rsid w:val="00D50416"/>
    <w:rsid w:val="00D504A4"/>
    <w:rsid w:val="00D52123"/>
    <w:rsid w:val="00D61CA1"/>
    <w:rsid w:val="00D63747"/>
    <w:rsid w:val="00D64E02"/>
    <w:rsid w:val="00D72246"/>
    <w:rsid w:val="00D80785"/>
    <w:rsid w:val="00D94047"/>
    <w:rsid w:val="00D95A8E"/>
    <w:rsid w:val="00D96977"/>
    <w:rsid w:val="00DA4D95"/>
    <w:rsid w:val="00DC4CB0"/>
    <w:rsid w:val="00DE50EC"/>
    <w:rsid w:val="00DE54FF"/>
    <w:rsid w:val="00DE7A5C"/>
    <w:rsid w:val="00DF2D18"/>
    <w:rsid w:val="00DF6950"/>
    <w:rsid w:val="00E0137D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C0B3D"/>
    <w:rsid w:val="00EC5CBF"/>
    <w:rsid w:val="00ED5B18"/>
    <w:rsid w:val="00F05908"/>
    <w:rsid w:val="00F311A3"/>
    <w:rsid w:val="00F60C1D"/>
    <w:rsid w:val="00F72378"/>
    <w:rsid w:val="00F83737"/>
    <w:rsid w:val="00F94AFB"/>
    <w:rsid w:val="00F95895"/>
    <w:rsid w:val="00FA04D8"/>
    <w:rsid w:val="00FB2684"/>
    <w:rsid w:val="00FB3999"/>
    <w:rsid w:val="00FC39F5"/>
    <w:rsid w:val="00FD1946"/>
    <w:rsid w:val="00FD6A85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30316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303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031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250A-1638-4EE8-A3D1-0C36C250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Валентина</cp:lastModifiedBy>
  <cp:revision>19</cp:revision>
  <cp:lastPrinted>2018-09-10T08:03:00Z</cp:lastPrinted>
  <dcterms:created xsi:type="dcterms:W3CDTF">2018-08-30T06:04:00Z</dcterms:created>
  <dcterms:modified xsi:type="dcterms:W3CDTF">2019-09-16T06:27:00Z</dcterms:modified>
</cp:coreProperties>
</file>